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E8A" w:rsidRPr="007C693F" w:rsidRDefault="00D33684" w:rsidP="00D33684">
      <w:pPr>
        <w:jc w:val="center"/>
        <w:rPr>
          <w:rFonts w:ascii="Times New Roman" w:hAnsi="Times New Roman" w:cs="Times New Roman"/>
          <w:b/>
          <w:sz w:val="28"/>
          <w:szCs w:val="28"/>
        </w:rPr>
      </w:pPr>
      <w:r w:rsidRPr="007C693F">
        <w:rPr>
          <w:rFonts w:ascii="Times New Roman" w:hAnsi="Times New Roman" w:cs="Times New Roman"/>
          <w:b/>
          <w:sz w:val="28"/>
          <w:szCs w:val="28"/>
        </w:rPr>
        <w:t>Календарно</w:t>
      </w:r>
      <w:r w:rsidR="007C693F" w:rsidRPr="007C693F">
        <w:rPr>
          <w:rFonts w:ascii="Times New Roman" w:hAnsi="Times New Roman" w:cs="Times New Roman"/>
          <w:b/>
          <w:sz w:val="28"/>
          <w:szCs w:val="28"/>
        </w:rPr>
        <w:t xml:space="preserve"> </w:t>
      </w:r>
      <w:r w:rsidRPr="007C693F">
        <w:rPr>
          <w:rFonts w:ascii="Times New Roman" w:hAnsi="Times New Roman" w:cs="Times New Roman"/>
          <w:b/>
          <w:sz w:val="28"/>
          <w:szCs w:val="28"/>
        </w:rPr>
        <w:t>- тематическое  планирование</w:t>
      </w:r>
    </w:p>
    <w:p w:rsidR="00D33684" w:rsidRPr="007C693F" w:rsidRDefault="00D33684" w:rsidP="00D33684">
      <w:pPr>
        <w:jc w:val="center"/>
        <w:rPr>
          <w:rFonts w:ascii="Times New Roman" w:hAnsi="Times New Roman" w:cs="Times New Roman"/>
          <w:b/>
          <w:sz w:val="28"/>
          <w:szCs w:val="28"/>
        </w:rPr>
      </w:pPr>
      <w:r w:rsidRPr="007C693F">
        <w:rPr>
          <w:rFonts w:ascii="Times New Roman" w:hAnsi="Times New Roman" w:cs="Times New Roman"/>
          <w:b/>
          <w:sz w:val="28"/>
          <w:szCs w:val="28"/>
        </w:rPr>
        <w:t>10 – 11 класс</w:t>
      </w:r>
    </w:p>
    <w:tbl>
      <w:tblPr>
        <w:tblStyle w:val="a3"/>
        <w:tblW w:w="0" w:type="auto"/>
        <w:tblLayout w:type="fixed"/>
        <w:tblLook w:val="04A0"/>
      </w:tblPr>
      <w:tblGrid>
        <w:gridCol w:w="675"/>
        <w:gridCol w:w="2977"/>
        <w:gridCol w:w="851"/>
        <w:gridCol w:w="4536"/>
        <w:gridCol w:w="4252"/>
        <w:gridCol w:w="1134"/>
        <w:gridCol w:w="1134"/>
      </w:tblGrid>
      <w:tr w:rsidR="00AD707E" w:rsidTr="003336C5">
        <w:trPr>
          <w:trHeight w:val="345"/>
        </w:trPr>
        <w:tc>
          <w:tcPr>
            <w:tcW w:w="675" w:type="dxa"/>
            <w:vMerge w:val="restart"/>
          </w:tcPr>
          <w:p w:rsidR="00AD707E" w:rsidRPr="004F545F" w:rsidRDefault="00AD707E" w:rsidP="00AD707E">
            <w:pPr>
              <w:jc w:val="center"/>
              <w:rPr>
                <w:rFonts w:ascii="Times New Roman" w:hAnsi="Times New Roman" w:cs="Times New Roman"/>
                <w:b/>
                <w:sz w:val="24"/>
                <w:szCs w:val="24"/>
              </w:rPr>
            </w:pPr>
            <w:r w:rsidRPr="004F545F">
              <w:rPr>
                <w:rFonts w:ascii="Times New Roman" w:hAnsi="Times New Roman" w:cs="Times New Roman"/>
                <w:b/>
                <w:sz w:val="24"/>
                <w:szCs w:val="24"/>
              </w:rPr>
              <w:t xml:space="preserve">№ </w:t>
            </w:r>
            <w:proofErr w:type="spellStart"/>
            <w:proofErr w:type="gramStart"/>
            <w:r w:rsidRPr="004F545F">
              <w:rPr>
                <w:rFonts w:ascii="Times New Roman" w:hAnsi="Times New Roman" w:cs="Times New Roman"/>
                <w:b/>
                <w:sz w:val="24"/>
                <w:szCs w:val="24"/>
              </w:rPr>
              <w:t>п</w:t>
            </w:r>
            <w:proofErr w:type="spellEnd"/>
            <w:proofErr w:type="gramEnd"/>
            <w:r w:rsidRPr="004F545F">
              <w:rPr>
                <w:rFonts w:ascii="Times New Roman" w:hAnsi="Times New Roman" w:cs="Times New Roman"/>
                <w:b/>
                <w:sz w:val="24"/>
                <w:szCs w:val="24"/>
              </w:rPr>
              <w:t>/</w:t>
            </w:r>
            <w:proofErr w:type="spellStart"/>
            <w:r w:rsidRPr="004F545F">
              <w:rPr>
                <w:rFonts w:ascii="Times New Roman" w:hAnsi="Times New Roman" w:cs="Times New Roman"/>
                <w:b/>
                <w:sz w:val="24"/>
                <w:szCs w:val="24"/>
              </w:rPr>
              <w:t>п</w:t>
            </w:r>
            <w:proofErr w:type="spellEnd"/>
          </w:p>
        </w:tc>
        <w:tc>
          <w:tcPr>
            <w:tcW w:w="2977" w:type="dxa"/>
            <w:vMerge w:val="restart"/>
          </w:tcPr>
          <w:p w:rsidR="00AD707E" w:rsidRPr="004F545F" w:rsidRDefault="00AD707E" w:rsidP="00D33684">
            <w:pPr>
              <w:jc w:val="center"/>
              <w:rPr>
                <w:rFonts w:ascii="Times New Roman" w:hAnsi="Times New Roman" w:cs="Times New Roman"/>
                <w:b/>
                <w:sz w:val="24"/>
                <w:szCs w:val="24"/>
              </w:rPr>
            </w:pPr>
            <w:r w:rsidRPr="004F545F">
              <w:rPr>
                <w:rFonts w:ascii="Times New Roman" w:hAnsi="Times New Roman" w:cs="Times New Roman"/>
                <w:b/>
                <w:sz w:val="24"/>
                <w:szCs w:val="24"/>
              </w:rPr>
              <w:t>Тема</w:t>
            </w:r>
          </w:p>
        </w:tc>
        <w:tc>
          <w:tcPr>
            <w:tcW w:w="851" w:type="dxa"/>
            <w:vMerge w:val="restart"/>
          </w:tcPr>
          <w:p w:rsidR="00AD707E" w:rsidRPr="004F545F" w:rsidRDefault="00AD707E" w:rsidP="00D33684">
            <w:pPr>
              <w:jc w:val="center"/>
              <w:rPr>
                <w:rFonts w:ascii="Times New Roman" w:hAnsi="Times New Roman" w:cs="Times New Roman"/>
                <w:b/>
                <w:sz w:val="24"/>
                <w:szCs w:val="24"/>
              </w:rPr>
            </w:pPr>
            <w:r w:rsidRPr="004F545F">
              <w:rPr>
                <w:rFonts w:ascii="Times New Roman" w:hAnsi="Times New Roman" w:cs="Times New Roman"/>
                <w:b/>
                <w:sz w:val="24"/>
                <w:szCs w:val="24"/>
              </w:rPr>
              <w:t>Кол-во часов</w:t>
            </w:r>
          </w:p>
        </w:tc>
        <w:tc>
          <w:tcPr>
            <w:tcW w:w="4536" w:type="dxa"/>
            <w:vMerge w:val="restart"/>
          </w:tcPr>
          <w:p w:rsidR="004F545F" w:rsidRDefault="004F545F" w:rsidP="00D33684">
            <w:pPr>
              <w:jc w:val="center"/>
              <w:rPr>
                <w:rFonts w:ascii="Times New Roman" w:hAnsi="Times New Roman" w:cs="Times New Roman"/>
                <w:b/>
                <w:sz w:val="24"/>
                <w:szCs w:val="24"/>
              </w:rPr>
            </w:pPr>
          </w:p>
          <w:p w:rsidR="00AD707E" w:rsidRPr="004F545F" w:rsidRDefault="00AD707E" w:rsidP="00D33684">
            <w:pPr>
              <w:jc w:val="center"/>
              <w:rPr>
                <w:rFonts w:ascii="Times New Roman" w:hAnsi="Times New Roman" w:cs="Times New Roman"/>
                <w:b/>
                <w:sz w:val="24"/>
                <w:szCs w:val="24"/>
              </w:rPr>
            </w:pPr>
            <w:r w:rsidRPr="004F545F">
              <w:rPr>
                <w:rFonts w:ascii="Times New Roman" w:hAnsi="Times New Roman" w:cs="Times New Roman"/>
                <w:b/>
                <w:sz w:val="24"/>
                <w:szCs w:val="24"/>
              </w:rPr>
              <w:t>Основное содержание материала темы</w:t>
            </w:r>
          </w:p>
        </w:tc>
        <w:tc>
          <w:tcPr>
            <w:tcW w:w="4252" w:type="dxa"/>
            <w:vMerge w:val="restart"/>
          </w:tcPr>
          <w:p w:rsidR="00AD707E" w:rsidRPr="004F545F" w:rsidRDefault="00AD707E" w:rsidP="004F545F">
            <w:pPr>
              <w:jc w:val="center"/>
              <w:rPr>
                <w:rFonts w:ascii="Times New Roman" w:hAnsi="Times New Roman" w:cs="Times New Roman"/>
                <w:b/>
                <w:sz w:val="24"/>
                <w:szCs w:val="24"/>
              </w:rPr>
            </w:pPr>
            <w:r w:rsidRPr="004F545F">
              <w:rPr>
                <w:rFonts w:ascii="Times New Roman" w:hAnsi="Times New Roman" w:cs="Times New Roman"/>
                <w:b/>
                <w:sz w:val="24"/>
                <w:szCs w:val="24"/>
              </w:rPr>
              <w:t>Характеристика основных видов деятельности обучающихся</w:t>
            </w:r>
          </w:p>
        </w:tc>
        <w:tc>
          <w:tcPr>
            <w:tcW w:w="2268" w:type="dxa"/>
            <w:gridSpan w:val="2"/>
          </w:tcPr>
          <w:p w:rsidR="00AD707E" w:rsidRPr="004F545F" w:rsidRDefault="00AD707E" w:rsidP="00D33684">
            <w:pPr>
              <w:jc w:val="center"/>
              <w:rPr>
                <w:rFonts w:ascii="Times New Roman" w:hAnsi="Times New Roman" w:cs="Times New Roman"/>
                <w:b/>
                <w:sz w:val="24"/>
                <w:szCs w:val="24"/>
              </w:rPr>
            </w:pPr>
            <w:r w:rsidRPr="004F545F">
              <w:rPr>
                <w:rFonts w:ascii="Times New Roman" w:hAnsi="Times New Roman" w:cs="Times New Roman"/>
                <w:b/>
                <w:sz w:val="24"/>
                <w:szCs w:val="24"/>
              </w:rPr>
              <w:t>Дата проведения</w:t>
            </w:r>
          </w:p>
        </w:tc>
      </w:tr>
      <w:tr w:rsidR="00AD707E" w:rsidTr="003336C5">
        <w:trPr>
          <w:trHeight w:val="316"/>
        </w:trPr>
        <w:tc>
          <w:tcPr>
            <w:tcW w:w="675" w:type="dxa"/>
            <w:vMerge/>
          </w:tcPr>
          <w:p w:rsidR="00AD707E" w:rsidRPr="003336C5" w:rsidRDefault="00AD707E" w:rsidP="00AD707E">
            <w:pPr>
              <w:jc w:val="center"/>
              <w:rPr>
                <w:rFonts w:ascii="Times New Roman" w:hAnsi="Times New Roman" w:cs="Times New Roman"/>
                <w:sz w:val="24"/>
                <w:szCs w:val="24"/>
              </w:rPr>
            </w:pPr>
          </w:p>
        </w:tc>
        <w:tc>
          <w:tcPr>
            <w:tcW w:w="2977" w:type="dxa"/>
            <w:vMerge/>
          </w:tcPr>
          <w:p w:rsidR="00AD707E" w:rsidRPr="003336C5" w:rsidRDefault="00AD707E" w:rsidP="00D33684">
            <w:pPr>
              <w:jc w:val="center"/>
              <w:rPr>
                <w:rFonts w:ascii="Times New Roman" w:hAnsi="Times New Roman" w:cs="Times New Roman"/>
                <w:sz w:val="24"/>
                <w:szCs w:val="24"/>
              </w:rPr>
            </w:pPr>
          </w:p>
        </w:tc>
        <w:tc>
          <w:tcPr>
            <w:tcW w:w="851" w:type="dxa"/>
            <w:vMerge/>
          </w:tcPr>
          <w:p w:rsidR="00AD707E" w:rsidRPr="003336C5" w:rsidRDefault="00AD707E" w:rsidP="00D33684">
            <w:pPr>
              <w:jc w:val="center"/>
              <w:rPr>
                <w:rFonts w:ascii="Times New Roman" w:hAnsi="Times New Roman" w:cs="Times New Roman"/>
                <w:sz w:val="24"/>
                <w:szCs w:val="24"/>
              </w:rPr>
            </w:pPr>
          </w:p>
        </w:tc>
        <w:tc>
          <w:tcPr>
            <w:tcW w:w="4536" w:type="dxa"/>
            <w:vMerge/>
          </w:tcPr>
          <w:p w:rsidR="00AD707E" w:rsidRPr="003336C5" w:rsidRDefault="00AD707E" w:rsidP="00D33684">
            <w:pPr>
              <w:jc w:val="center"/>
              <w:rPr>
                <w:rFonts w:ascii="Times New Roman" w:hAnsi="Times New Roman" w:cs="Times New Roman"/>
                <w:sz w:val="24"/>
                <w:szCs w:val="24"/>
              </w:rPr>
            </w:pPr>
          </w:p>
        </w:tc>
        <w:tc>
          <w:tcPr>
            <w:tcW w:w="4252" w:type="dxa"/>
            <w:vMerge/>
          </w:tcPr>
          <w:p w:rsidR="00AD707E" w:rsidRPr="003336C5" w:rsidRDefault="00AD707E" w:rsidP="00D33684">
            <w:pPr>
              <w:jc w:val="center"/>
              <w:rPr>
                <w:rFonts w:ascii="Times New Roman" w:hAnsi="Times New Roman" w:cs="Times New Roman"/>
                <w:sz w:val="24"/>
                <w:szCs w:val="24"/>
              </w:rPr>
            </w:pPr>
          </w:p>
        </w:tc>
        <w:tc>
          <w:tcPr>
            <w:tcW w:w="1134" w:type="dxa"/>
          </w:tcPr>
          <w:p w:rsidR="00AD707E" w:rsidRPr="004F545F" w:rsidRDefault="00AD707E" w:rsidP="00D33684">
            <w:pPr>
              <w:jc w:val="center"/>
              <w:rPr>
                <w:rFonts w:ascii="Times New Roman" w:hAnsi="Times New Roman" w:cs="Times New Roman"/>
                <w:b/>
                <w:sz w:val="24"/>
                <w:szCs w:val="24"/>
              </w:rPr>
            </w:pPr>
            <w:r w:rsidRPr="004F545F">
              <w:rPr>
                <w:rFonts w:ascii="Times New Roman" w:hAnsi="Times New Roman" w:cs="Times New Roman"/>
                <w:b/>
                <w:sz w:val="24"/>
                <w:szCs w:val="24"/>
              </w:rPr>
              <w:t>план</w:t>
            </w:r>
          </w:p>
        </w:tc>
        <w:tc>
          <w:tcPr>
            <w:tcW w:w="1134" w:type="dxa"/>
          </w:tcPr>
          <w:p w:rsidR="00AD707E" w:rsidRPr="004F545F" w:rsidRDefault="00AD707E" w:rsidP="00D33684">
            <w:pPr>
              <w:jc w:val="center"/>
              <w:rPr>
                <w:rFonts w:ascii="Times New Roman" w:hAnsi="Times New Roman" w:cs="Times New Roman"/>
                <w:b/>
                <w:sz w:val="24"/>
                <w:szCs w:val="24"/>
              </w:rPr>
            </w:pPr>
            <w:r w:rsidRPr="004F545F">
              <w:rPr>
                <w:rFonts w:ascii="Times New Roman" w:hAnsi="Times New Roman" w:cs="Times New Roman"/>
                <w:b/>
                <w:sz w:val="24"/>
                <w:szCs w:val="24"/>
              </w:rPr>
              <w:t>факт</w:t>
            </w:r>
          </w:p>
        </w:tc>
      </w:tr>
      <w:tr w:rsidR="00AD707E" w:rsidTr="003336C5">
        <w:tc>
          <w:tcPr>
            <w:tcW w:w="15559" w:type="dxa"/>
            <w:gridSpan w:val="7"/>
          </w:tcPr>
          <w:p w:rsidR="004F545F" w:rsidRPr="007C693F" w:rsidRDefault="004F545F" w:rsidP="00D33684">
            <w:pPr>
              <w:jc w:val="center"/>
              <w:rPr>
                <w:rFonts w:ascii="Times New Roman" w:hAnsi="Times New Roman" w:cs="Times New Roman"/>
                <w:b/>
              </w:rPr>
            </w:pPr>
          </w:p>
          <w:p w:rsidR="00AD707E" w:rsidRPr="007C693F" w:rsidRDefault="00AD707E" w:rsidP="00D33684">
            <w:pPr>
              <w:jc w:val="center"/>
              <w:rPr>
                <w:rFonts w:ascii="Times New Roman" w:hAnsi="Times New Roman" w:cs="Times New Roman"/>
                <w:b/>
              </w:rPr>
            </w:pPr>
            <w:r w:rsidRPr="007C693F">
              <w:rPr>
                <w:rFonts w:ascii="Times New Roman" w:hAnsi="Times New Roman" w:cs="Times New Roman"/>
                <w:b/>
              </w:rPr>
              <w:t>10 класс</w:t>
            </w:r>
          </w:p>
          <w:p w:rsidR="00A83296" w:rsidRPr="007C693F" w:rsidRDefault="00A83296" w:rsidP="00D33684">
            <w:pPr>
              <w:jc w:val="center"/>
              <w:rPr>
                <w:rFonts w:ascii="Times New Roman" w:hAnsi="Times New Roman" w:cs="Times New Roman"/>
                <w:b/>
              </w:rPr>
            </w:pPr>
          </w:p>
        </w:tc>
      </w:tr>
      <w:tr w:rsidR="00AD707E" w:rsidTr="003336C5">
        <w:tc>
          <w:tcPr>
            <w:tcW w:w="15559" w:type="dxa"/>
            <w:gridSpan w:val="7"/>
          </w:tcPr>
          <w:p w:rsidR="00A83296" w:rsidRPr="007C693F" w:rsidRDefault="00A83296" w:rsidP="00D33684">
            <w:pPr>
              <w:jc w:val="center"/>
              <w:rPr>
                <w:rFonts w:ascii="Times New Roman" w:hAnsi="Times New Roman" w:cs="Times New Roman"/>
                <w:b/>
              </w:rPr>
            </w:pPr>
          </w:p>
          <w:p w:rsidR="00AD707E" w:rsidRDefault="00AD707E" w:rsidP="00A83296">
            <w:pPr>
              <w:jc w:val="center"/>
              <w:rPr>
                <w:rFonts w:ascii="Times New Roman" w:hAnsi="Times New Roman" w:cs="Times New Roman"/>
                <w:b/>
              </w:rPr>
            </w:pPr>
            <w:r w:rsidRPr="007C693F">
              <w:rPr>
                <w:rFonts w:ascii="Times New Roman" w:hAnsi="Times New Roman" w:cs="Times New Roman"/>
                <w:b/>
              </w:rPr>
              <w:t>Раздел 1. Технология проектирования изделий</w:t>
            </w:r>
          </w:p>
          <w:p w:rsidR="009307B5" w:rsidRDefault="009307B5" w:rsidP="00A83296">
            <w:pPr>
              <w:jc w:val="center"/>
              <w:rPr>
                <w:rFonts w:ascii="Times New Roman" w:hAnsi="Times New Roman" w:cs="Times New Roman"/>
                <w:b/>
              </w:rPr>
            </w:pPr>
            <w:hyperlink r:id="rId5" w:history="1">
              <w:r w:rsidRPr="00BF6035">
                <w:rPr>
                  <w:rStyle w:val="a5"/>
                  <w:rFonts w:ascii="Times New Roman" w:hAnsi="Times New Roman" w:cs="Times New Roman"/>
                  <w:b/>
                </w:rPr>
                <w:t>https://resh.edu.ru/subject/8/</w:t>
              </w:r>
            </w:hyperlink>
          </w:p>
          <w:p w:rsidR="00A83296" w:rsidRPr="007C693F" w:rsidRDefault="00A83296" w:rsidP="009307B5">
            <w:pPr>
              <w:rPr>
                <w:rFonts w:ascii="Times New Roman" w:hAnsi="Times New Roman" w:cs="Times New Roman"/>
                <w:b/>
              </w:rPr>
            </w:pPr>
          </w:p>
        </w:tc>
      </w:tr>
      <w:tr w:rsidR="003336C5" w:rsidRPr="003336C5" w:rsidTr="003336C5">
        <w:tc>
          <w:tcPr>
            <w:tcW w:w="675" w:type="dxa"/>
          </w:tcPr>
          <w:p w:rsidR="00AD707E" w:rsidRPr="003336C5" w:rsidRDefault="00AD707E" w:rsidP="00D33684">
            <w:pPr>
              <w:jc w:val="center"/>
              <w:rPr>
                <w:rFonts w:ascii="Times New Roman" w:hAnsi="Times New Roman" w:cs="Times New Roman"/>
              </w:rPr>
            </w:pPr>
            <w:r w:rsidRPr="003336C5">
              <w:rPr>
                <w:rFonts w:ascii="Times New Roman" w:hAnsi="Times New Roman" w:cs="Times New Roman"/>
              </w:rPr>
              <w:t>1</w:t>
            </w:r>
          </w:p>
        </w:tc>
        <w:tc>
          <w:tcPr>
            <w:tcW w:w="2977" w:type="dxa"/>
          </w:tcPr>
          <w:p w:rsidR="00AD707E" w:rsidRDefault="00AD707E" w:rsidP="00D33684">
            <w:pPr>
              <w:jc w:val="center"/>
              <w:rPr>
                <w:rFonts w:ascii="Times New Roman" w:hAnsi="Times New Roman" w:cs="Times New Roman"/>
              </w:rPr>
            </w:pPr>
            <w:r w:rsidRPr="003336C5">
              <w:rPr>
                <w:rFonts w:ascii="Times New Roman" w:hAnsi="Times New Roman" w:cs="Times New Roman"/>
              </w:rPr>
              <w:t>Особенности современного проектирования</w:t>
            </w:r>
          </w:p>
          <w:p w:rsidR="00813631" w:rsidRDefault="00813631" w:rsidP="00813631">
            <w:pPr>
              <w:rPr>
                <w:rFonts w:ascii="Times New Roman" w:hAnsi="Times New Roman" w:cs="Times New Roman"/>
              </w:rPr>
            </w:pPr>
          </w:p>
          <w:p w:rsidR="002C0687" w:rsidRDefault="002C0687" w:rsidP="00D33684">
            <w:pPr>
              <w:jc w:val="center"/>
              <w:rPr>
                <w:rFonts w:ascii="Times New Roman" w:hAnsi="Times New Roman" w:cs="Times New Roman"/>
              </w:rPr>
            </w:pPr>
          </w:p>
          <w:p w:rsidR="00813631" w:rsidRPr="003336C5" w:rsidRDefault="00813631" w:rsidP="00D33684">
            <w:pPr>
              <w:jc w:val="center"/>
              <w:rPr>
                <w:rFonts w:ascii="Times New Roman" w:hAnsi="Times New Roman" w:cs="Times New Roman"/>
              </w:rPr>
            </w:pPr>
          </w:p>
        </w:tc>
        <w:tc>
          <w:tcPr>
            <w:tcW w:w="851" w:type="dxa"/>
          </w:tcPr>
          <w:p w:rsidR="00AD707E" w:rsidRPr="003336C5" w:rsidRDefault="00AD707E" w:rsidP="00D33684">
            <w:pPr>
              <w:jc w:val="center"/>
              <w:rPr>
                <w:rFonts w:ascii="Times New Roman" w:hAnsi="Times New Roman" w:cs="Times New Roman"/>
              </w:rPr>
            </w:pPr>
            <w:r w:rsidRPr="003336C5">
              <w:rPr>
                <w:rFonts w:ascii="Times New Roman" w:hAnsi="Times New Roman" w:cs="Times New Roman"/>
              </w:rPr>
              <w:t>1</w:t>
            </w:r>
          </w:p>
        </w:tc>
        <w:tc>
          <w:tcPr>
            <w:tcW w:w="4536" w:type="dxa"/>
          </w:tcPr>
          <w:p w:rsidR="00AD707E" w:rsidRPr="003336C5" w:rsidRDefault="00AD707E" w:rsidP="00AD707E">
            <w:pPr>
              <w:rPr>
                <w:rFonts w:ascii="Times New Roman" w:hAnsi="Times New Roman" w:cs="Times New Roman"/>
              </w:rPr>
            </w:pPr>
            <w:r w:rsidRPr="003336C5">
              <w:rPr>
                <w:rFonts w:ascii="Times New Roman" w:hAnsi="Times New Roman" w:cs="Times New Roman"/>
              </w:rPr>
              <w:t>Особенности современного проектирования. Технико-технологические, социальные, экономические экологические, эргономические факторы проектирования. Учёт требований безопасности при проектировании. Качества проектировщика. Ответственность современного дизайнера перед обществом. Значение эстетического фактора в проектировании</w:t>
            </w:r>
          </w:p>
        </w:tc>
        <w:tc>
          <w:tcPr>
            <w:tcW w:w="4252" w:type="dxa"/>
          </w:tcPr>
          <w:p w:rsidR="00AD707E" w:rsidRPr="003336C5" w:rsidRDefault="00AD707E" w:rsidP="00AD707E">
            <w:pPr>
              <w:rPr>
                <w:rFonts w:ascii="Times New Roman" w:hAnsi="Times New Roman" w:cs="Times New Roman"/>
              </w:rPr>
            </w:pPr>
            <w:r w:rsidRPr="003336C5">
              <w:rPr>
                <w:rFonts w:ascii="Times New Roman" w:hAnsi="Times New Roman" w:cs="Times New Roman"/>
              </w:rPr>
              <w:t>Знакомиться с требованиями к современному проектированию. Знакомиться с понятиями «инновация», «проектное задание», «техническое задание». Знакомиться с качествами, которыми должен обладать проектировщик. Представлять значение эстетического фактора в проектировании</w:t>
            </w:r>
          </w:p>
        </w:tc>
        <w:tc>
          <w:tcPr>
            <w:tcW w:w="1134" w:type="dxa"/>
          </w:tcPr>
          <w:p w:rsidR="00AD707E" w:rsidRPr="003336C5" w:rsidRDefault="00AD707E" w:rsidP="00D33684">
            <w:pPr>
              <w:jc w:val="center"/>
              <w:rPr>
                <w:rFonts w:ascii="Times New Roman" w:hAnsi="Times New Roman" w:cs="Times New Roman"/>
              </w:rPr>
            </w:pPr>
          </w:p>
        </w:tc>
        <w:tc>
          <w:tcPr>
            <w:tcW w:w="1134" w:type="dxa"/>
          </w:tcPr>
          <w:p w:rsidR="00AD707E" w:rsidRPr="003336C5" w:rsidRDefault="00AD707E" w:rsidP="00D33684">
            <w:pPr>
              <w:jc w:val="center"/>
              <w:rPr>
                <w:rFonts w:ascii="Times New Roman" w:hAnsi="Times New Roman" w:cs="Times New Roman"/>
              </w:rPr>
            </w:pPr>
          </w:p>
        </w:tc>
      </w:tr>
      <w:tr w:rsidR="003336C5" w:rsidRPr="003336C5" w:rsidTr="003336C5">
        <w:tc>
          <w:tcPr>
            <w:tcW w:w="675" w:type="dxa"/>
          </w:tcPr>
          <w:p w:rsidR="00AD707E" w:rsidRPr="003336C5" w:rsidRDefault="00AD707E" w:rsidP="00D33684">
            <w:pPr>
              <w:jc w:val="center"/>
              <w:rPr>
                <w:rFonts w:ascii="Times New Roman" w:hAnsi="Times New Roman" w:cs="Times New Roman"/>
              </w:rPr>
            </w:pPr>
            <w:r w:rsidRPr="003336C5">
              <w:rPr>
                <w:rFonts w:ascii="Times New Roman" w:hAnsi="Times New Roman" w:cs="Times New Roman"/>
              </w:rPr>
              <w:t>2</w:t>
            </w:r>
          </w:p>
        </w:tc>
        <w:tc>
          <w:tcPr>
            <w:tcW w:w="2977" w:type="dxa"/>
          </w:tcPr>
          <w:p w:rsidR="00AD707E" w:rsidRDefault="003D0033" w:rsidP="00AD707E">
            <w:pPr>
              <w:rPr>
                <w:rFonts w:ascii="Times New Roman" w:hAnsi="Times New Roman" w:cs="Times New Roman"/>
              </w:rPr>
            </w:pPr>
            <w:r w:rsidRPr="003336C5">
              <w:rPr>
                <w:rFonts w:ascii="Times New Roman" w:hAnsi="Times New Roman" w:cs="Times New Roman"/>
              </w:rPr>
              <w:t>Законы художественного конструирования</w:t>
            </w:r>
          </w:p>
          <w:p w:rsidR="00624CBA" w:rsidRDefault="00624CBA" w:rsidP="00AD707E">
            <w:pPr>
              <w:rPr>
                <w:rFonts w:ascii="Times New Roman" w:hAnsi="Times New Roman" w:cs="Times New Roman"/>
              </w:rPr>
            </w:pPr>
          </w:p>
          <w:p w:rsidR="00624CBA" w:rsidRPr="003336C5" w:rsidRDefault="00624CBA" w:rsidP="00AD707E">
            <w:pPr>
              <w:rPr>
                <w:rFonts w:ascii="Times New Roman" w:hAnsi="Times New Roman" w:cs="Times New Roman"/>
              </w:rPr>
            </w:pPr>
          </w:p>
        </w:tc>
        <w:tc>
          <w:tcPr>
            <w:tcW w:w="851" w:type="dxa"/>
          </w:tcPr>
          <w:p w:rsidR="00AD707E" w:rsidRPr="003336C5" w:rsidRDefault="00AD707E" w:rsidP="00D33684">
            <w:pPr>
              <w:jc w:val="center"/>
              <w:rPr>
                <w:rFonts w:ascii="Times New Roman" w:hAnsi="Times New Roman" w:cs="Times New Roman"/>
              </w:rPr>
            </w:pPr>
            <w:r w:rsidRPr="003336C5">
              <w:rPr>
                <w:rFonts w:ascii="Times New Roman" w:hAnsi="Times New Roman" w:cs="Times New Roman"/>
              </w:rPr>
              <w:t>1</w:t>
            </w:r>
          </w:p>
        </w:tc>
        <w:tc>
          <w:tcPr>
            <w:tcW w:w="4536" w:type="dxa"/>
          </w:tcPr>
          <w:p w:rsidR="00AD707E" w:rsidRPr="003336C5" w:rsidRDefault="003D0033" w:rsidP="003D0033">
            <w:pPr>
              <w:rPr>
                <w:rFonts w:ascii="Times New Roman" w:hAnsi="Times New Roman" w:cs="Times New Roman"/>
              </w:rPr>
            </w:pPr>
            <w:r w:rsidRPr="003336C5">
              <w:rPr>
                <w:rFonts w:ascii="Times New Roman" w:hAnsi="Times New Roman" w:cs="Times New Roman"/>
              </w:rPr>
              <w:t>Эстетика. Единство формы и содержания. Пропорции. Симметрия. Динамичность. Статичность. Контраст. Равновесие формы. Цветовое оформление</w:t>
            </w:r>
          </w:p>
        </w:tc>
        <w:tc>
          <w:tcPr>
            <w:tcW w:w="4252" w:type="dxa"/>
          </w:tcPr>
          <w:p w:rsidR="00AD707E" w:rsidRPr="003336C5" w:rsidRDefault="003D0033" w:rsidP="00AD707E">
            <w:pPr>
              <w:rPr>
                <w:rFonts w:ascii="Times New Roman" w:hAnsi="Times New Roman" w:cs="Times New Roman"/>
              </w:rPr>
            </w:pPr>
            <w:r w:rsidRPr="003336C5">
              <w:rPr>
                <w:rFonts w:ascii="Times New Roman" w:hAnsi="Times New Roman" w:cs="Times New Roman"/>
              </w:rPr>
              <w:t>Знакомиться с ролью эстетики. Иметь представление о законах гармонии: единстве формы и содержания. Определять качество пропорции, симметричность, динамичность, статичность. Иметь представление о контрасте</w:t>
            </w:r>
            <w:r w:rsidR="003336C5">
              <w:rPr>
                <w:rFonts w:ascii="Times New Roman" w:hAnsi="Times New Roman" w:cs="Times New Roman"/>
              </w:rPr>
              <w:t xml:space="preserve">. Понимать равновесие формы. </w:t>
            </w:r>
            <w:r w:rsidRPr="003336C5">
              <w:rPr>
                <w:rFonts w:ascii="Times New Roman" w:hAnsi="Times New Roman" w:cs="Times New Roman"/>
              </w:rPr>
              <w:t>Подчёркивать особенности формы с помощью цветового оформления. Изучать законы художественного конструирования</w:t>
            </w:r>
          </w:p>
        </w:tc>
        <w:tc>
          <w:tcPr>
            <w:tcW w:w="1134" w:type="dxa"/>
          </w:tcPr>
          <w:p w:rsidR="00AD707E" w:rsidRPr="003336C5" w:rsidRDefault="00AD707E" w:rsidP="00D33684">
            <w:pPr>
              <w:jc w:val="center"/>
              <w:rPr>
                <w:rFonts w:ascii="Times New Roman" w:hAnsi="Times New Roman" w:cs="Times New Roman"/>
              </w:rPr>
            </w:pPr>
          </w:p>
        </w:tc>
        <w:tc>
          <w:tcPr>
            <w:tcW w:w="1134" w:type="dxa"/>
          </w:tcPr>
          <w:p w:rsidR="00AD707E" w:rsidRPr="003336C5" w:rsidRDefault="00AD707E" w:rsidP="00D33684">
            <w:pPr>
              <w:jc w:val="center"/>
              <w:rPr>
                <w:rFonts w:ascii="Times New Roman" w:hAnsi="Times New Roman" w:cs="Times New Roman"/>
              </w:rPr>
            </w:pPr>
          </w:p>
        </w:tc>
      </w:tr>
      <w:tr w:rsidR="003336C5" w:rsidRPr="003336C5" w:rsidTr="003336C5">
        <w:tc>
          <w:tcPr>
            <w:tcW w:w="675" w:type="dxa"/>
          </w:tcPr>
          <w:p w:rsidR="00AD707E" w:rsidRPr="003336C5" w:rsidRDefault="003D0033" w:rsidP="00D33684">
            <w:pPr>
              <w:jc w:val="center"/>
              <w:rPr>
                <w:rFonts w:ascii="Times New Roman" w:hAnsi="Times New Roman" w:cs="Times New Roman"/>
              </w:rPr>
            </w:pPr>
            <w:r w:rsidRPr="003336C5">
              <w:rPr>
                <w:rFonts w:ascii="Times New Roman" w:hAnsi="Times New Roman" w:cs="Times New Roman"/>
              </w:rPr>
              <w:t>3</w:t>
            </w:r>
          </w:p>
        </w:tc>
        <w:tc>
          <w:tcPr>
            <w:tcW w:w="2977" w:type="dxa"/>
          </w:tcPr>
          <w:p w:rsidR="00AD707E" w:rsidRDefault="003D0033" w:rsidP="003D0033">
            <w:pPr>
              <w:rPr>
                <w:rFonts w:ascii="Times New Roman" w:hAnsi="Times New Roman" w:cs="Times New Roman"/>
              </w:rPr>
            </w:pPr>
            <w:r w:rsidRPr="003336C5">
              <w:rPr>
                <w:rFonts w:ascii="Times New Roman" w:hAnsi="Times New Roman" w:cs="Times New Roman"/>
              </w:rPr>
              <w:t>Экспертиза и оценка изделия</w:t>
            </w:r>
          </w:p>
          <w:p w:rsidR="00624CBA" w:rsidRDefault="00624CBA" w:rsidP="003D0033">
            <w:pPr>
              <w:rPr>
                <w:rFonts w:ascii="Times New Roman" w:hAnsi="Times New Roman" w:cs="Times New Roman"/>
              </w:rPr>
            </w:pPr>
          </w:p>
          <w:p w:rsidR="00624CBA" w:rsidRPr="003336C5" w:rsidRDefault="00624CBA" w:rsidP="003D0033">
            <w:pPr>
              <w:rPr>
                <w:rFonts w:ascii="Times New Roman" w:hAnsi="Times New Roman" w:cs="Times New Roman"/>
              </w:rPr>
            </w:pPr>
          </w:p>
        </w:tc>
        <w:tc>
          <w:tcPr>
            <w:tcW w:w="851" w:type="dxa"/>
          </w:tcPr>
          <w:p w:rsidR="00AD707E" w:rsidRPr="003336C5" w:rsidRDefault="003D0033" w:rsidP="00D33684">
            <w:pPr>
              <w:jc w:val="center"/>
              <w:rPr>
                <w:rFonts w:ascii="Times New Roman" w:hAnsi="Times New Roman" w:cs="Times New Roman"/>
              </w:rPr>
            </w:pPr>
            <w:r w:rsidRPr="003336C5">
              <w:rPr>
                <w:rFonts w:ascii="Times New Roman" w:hAnsi="Times New Roman" w:cs="Times New Roman"/>
              </w:rPr>
              <w:t>1</w:t>
            </w:r>
          </w:p>
        </w:tc>
        <w:tc>
          <w:tcPr>
            <w:tcW w:w="4536" w:type="dxa"/>
          </w:tcPr>
          <w:p w:rsidR="00AD707E" w:rsidRPr="003336C5" w:rsidRDefault="003D0033" w:rsidP="003D0033">
            <w:pPr>
              <w:rPr>
                <w:rFonts w:ascii="Times New Roman" w:hAnsi="Times New Roman" w:cs="Times New Roman"/>
              </w:rPr>
            </w:pPr>
            <w:r w:rsidRPr="003336C5">
              <w:rPr>
                <w:rFonts w:ascii="Times New Roman" w:hAnsi="Times New Roman" w:cs="Times New Roman"/>
              </w:rPr>
              <w:t>Экспертиза и оценка изделия. Социально-экономические, функциональные, эргономические, эстетические качества объектов проектной деятельности</w:t>
            </w:r>
          </w:p>
        </w:tc>
        <w:tc>
          <w:tcPr>
            <w:tcW w:w="4252" w:type="dxa"/>
          </w:tcPr>
          <w:p w:rsidR="00AD707E" w:rsidRPr="003336C5" w:rsidRDefault="003D0033" w:rsidP="003D0033">
            <w:pPr>
              <w:rPr>
                <w:rFonts w:ascii="Times New Roman" w:hAnsi="Times New Roman" w:cs="Times New Roman"/>
              </w:rPr>
            </w:pPr>
            <w:r w:rsidRPr="003336C5">
              <w:rPr>
                <w:rFonts w:ascii="Times New Roman" w:hAnsi="Times New Roman" w:cs="Times New Roman"/>
              </w:rPr>
              <w:t xml:space="preserve">Знакомиться со значением и составляющими понятия «потребительские качества товара (услуги)». Знакомиться с критериями оценки потребительских качеств товара. Получать представление о том, что входит в процедуру экспертной оценки объекта и </w:t>
            </w:r>
            <w:r w:rsidRPr="003336C5">
              <w:rPr>
                <w:rFonts w:ascii="Times New Roman" w:hAnsi="Times New Roman" w:cs="Times New Roman"/>
              </w:rPr>
              <w:lastRenderedPageBreak/>
              <w:t>кто её проводит</w:t>
            </w:r>
          </w:p>
        </w:tc>
        <w:tc>
          <w:tcPr>
            <w:tcW w:w="1134" w:type="dxa"/>
          </w:tcPr>
          <w:p w:rsidR="00AD707E" w:rsidRPr="003336C5" w:rsidRDefault="00AD707E" w:rsidP="00D33684">
            <w:pPr>
              <w:jc w:val="center"/>
              <w:rPr>
                <w:rFonts w:ascii="Times New Roman" w:hAnsi="Times New Roman" w:cs="Times New Roman"/>
              </w:rPr>
            </w:pPr>
          </w:p>
        </w:tc>
        <w:tc>
          <w:tcPr>
            <w:tcW w:w="1134" w:type="dxa"/>
          </w:tcPr>
          <w:p w:rsidR="00AD707E" w:rsidRPr="003336C5" w:rsidRDefault="00AD707E" w:rsidP="00D33684">
            <w:pPr>
              <w:jc w:val="center"/>
              <w:rPr>
                <w:rFonts w:ascii="Times New Roman" w:hAnsi="Times New Roman" w:cs="Times New Roman"/>
              </w:rPr>
            </w:pPr>
          </w:p>
        </w:tc>
      </w:tr>
      <w:tr w:rsidR="003D0033" w:rsidRPr="003336C5" w:rsidTr="003336C5">
        <w:tc>
          <w:tcPr>
            <w:tcW w:w="675" w:type="dxa"/>
          </w:tcPr>
          <w:p w:rsidR="003D0033" w:rsidRPr="003336C5" w:rsidRDefault="003D0033" w:rsidP="00D33684">
            <w:pPr>
              <w:jc w:val="center"/>
              <w:rPr>
                <w:rFonts w:ascii="Times New Roman" w:hAnsi="Times New Roman" w:cs="Times New Roman"/>
              </w:rPr>
            </w:pPr>
            <w:r w:rsidRPr="003336C5">
              <w:rPr>
                <w:rFonts w:ascii="Times New Roman" w:hAnsi="Times New Roman" w:cs="Times New Roman"/>
              </w:rPr>
              <w:lastRenderedPageBreak/>
              <w:t>4</w:t>
            </w:r>
          </w:p>
        </w:tc>
        <w:tc>
          <w:tcPr>
            <w:tcW w:w="2977" w:type="dxa"/>
          </w:tcPr>
          <w:p w:rsidR="003D0033" w:rsidRDefault="003D0033" w:rsidP="003D0033">
            <w:pPr>
              <w:rPr>
                <w:rFonts w:ascii="Times New Roman" w:hAnsi="Times New Roman" w:cs="Times New Roman"/>
              </w:rPr>
            </w:pPr>
            <w:r w:rsidRPr="003336C5">
              <w:rPr>
                <w:rFonts w:ascii="Times New Roman" w:hAnsi="Times New Roman" w:cs="Times New Roman"/>
              </w:rPr>
              <w:t>Алгоритм проектирования</w:t>
            </w:r>
          </w:p>
          <w:p w:rsidR="00624CBA" w:rsidRDefault="00624CBA" w:rsidP="003D0033">
            <w:pPr>
              <w:rPr>
                <w:rFonts w:ascii="Times New Roman" w:hAnsi="Times New Roman" w:cs="Times New Roman"/>
              </w:rPr>
            </w:pPr>
          </w:p>
          <w:p w:rsidR="00624CBA" w:rsidRPr="003336C5" w:rsidRDefault="00624CBA" w:rsidP="003D0033">
            <w:pPr>
              <w:rPr>
                <w:rFonts w:ascii="Times New Roman" w:hAnsi="Times New Roman" w:cs="Times New Roman"/>
              </w:rPr>
            </w:pPr>
          </w:p>
        </w:tc>
        <w:tc>
          <w:tcPr>
            <w:tcW w:w="851" w:type="dxa"/>
          </w:tcPr>
          <w:p w:rsidR="003D0033" w:rsidRPr="003336C5" w:rsidRDefault="003D0033" w:rsidP="00D33684">
            <w:pPr>
              <w:jc w:val="center"/>
              <w:rPr>
                <w:rFonts w:ascii="Times New Roman" w:hAnsi="Times New Roman" w:cs="Times New Roman"/>
              </w:rPr>
            </w:pPr>
            <w:r w:rsidRPr="003336C5">
              <w:rPr>
                <w:rFonts w:ascii="Times New Roman" w:hAnsi="Times New Roman" w:cs="Times New Roman"/>
              </w:rPr>
              <w:t>1</w:t>
            </w:r>
          </w:p>
        </w:tc>
        <w:tc>
          <w:tcPr>
            <w:tcW w:w="4536" w:type="dxa"/>
          </w:tcPr>
          <w:p w:rsidR="003D0033" w:rsidRPr="003336C5" w:rsidRDefault="003D0033" w:rsidP="003D0033">
            <w:pPr>
              <w:rPr>
                <w:rFonts w:ascii="Times New Roman" w:hAnsi="Times New Roman" w:cs="Times New Roman"/>
              </w:rPr>
            </w:pPr>
            <w:r w:rsidRPr="003336C5">
              <w:rPr>
                <w:rFonts w:ascii="Times New Roman" w:hAnsi="Times New Roman" w:cs="Times New Roman"/>
              </w:rPr>
              <w:t>Планирование проектной деятельности в профессиональном и учебном проектировании. Этапы проектной деятельности. Системный подход в проектировании, пошаговое планирование действий. Алгоритм дизайна. Непредвиденные обстоятельства в проектировании. Действия по коррекции проекта</w:t>
            </w:r>
          </w:p>
        </w:tc>
        <w:tc>
          <w:tcPr>
            <w:tcW w:w="4252" w:type="dxa"/>
          </w:tcPr>
          <w:p w:rsidR="003D0033" w:rsidRPr="003336C5" w:rsidRDefault="003336C5" w:rsidP="003D0033">
            <w:pPr>
              <w:rPr>
                <w:rFonts w:ascii="Times New Roman" w:hAnsi="Times New Roman" w:cs="Times New Roman"/>
              </w:rPr>
            </w:pPr>
            <w:r w:rsidRPr="003336C5">
              <w:rPr>
                <w:rFonts w:ascii="Times New Roman" w:hAnsi="Times New Roman" w:cs="Times New Roman"/>
              </w:rPr>
              <w:t>Представлять, какие этапы включает в себя проектная деятельность. Осуществлять пошаговое планирование проектной деятельности. Получать представление, что включает в себя понятие «алгоритм дизайна». Понимать, какие критерии следует учитывать при разработке банка идей и предложений. Планировать свою деятельность по учебному проектированию</w:t>
            </w:r>
          </w:p>
        </w:tc>
        <w:tc>
          <w:tcPr>
            <w:tcW w:w="1134" w:type="dxa"/>
          </w:tcPr>
          <w:p w:rsidR="003D0033" w:rsidRPr="003336C5" w:rsidRDefault="003D0033" w:rsidP="00D33684">
            <w:pPr>
              <w:jc w:val="center"/>
              <w:rPr>
                <w:rFonts w:ascii="Times New Roman" w:hAnsi="Times New Roman" w:cs="Times New Roman"/>
              </w:rPr>
            </w:pPr>
          </w:p>
        </w:tc>
        <w:tc>
          <w:tcPr>
            <w:tcW w:w="1134" w:type="dxa"/>
          </w:tcPr>
          <w:p w:rsidR="003D0033" w:rsidRPr="003336C5" w:rsidRDefault="003D0033" w:rsidP="00D33684">
            <w:pPr>
              <w:jc w:val="center"/>
              <w:rPr>
                <w:rFonts w:ascii="Times New Roman" w:hAnsi="Times New Roman" w:cs="Times New Roman"/>
              </w:rPr>
            </w:pPr>
          </w:p>
        </w:tc>
      </w:tr>
      <w:tr w:rsidR="003D0033" w:rsidRPr="003336C5" w:rsidTr="003336C5">
        <w:tc>
          <w:tcPr>
            <w:tcW w:w="675" w:type="dxa"/>
          </w:tcPr>
          <w:p w:rsidR="003D0033" w:rsidRPr="003336C5" w:rsidRDefault="003336C5" w:rsidP="00D33684">
            <w:pPr>
              <w:jc w:val="center"/>
              <w:rPr>
                <w:rFonts w:ascii="Times New Roman" w:hAnsi="Times New Roman" w:cs="Times New Roman"/>
              </w:rPr>
            </w:pPr>
            <w:r w:rsidRPr="003336C5">
              <w:rPr>
                <w:rFonts w:ascii="Times New Roman" w:hAnsi="Times New Roman" w:cs="Times New Roman"/>
              </w:rPr>
              <w:t>5</w:t>
            </w:r>
          </w:p>
        </w:tc>
        <w:tc>
          <w:tcPr>
            <w:tcW w:w="2977" w:type="dxa"/>
          </w:tcPr>
          <w:p w:rsidR="003D0033" w:rsidRDefault="003336C5" w:rsidP="003336C5">
            <w:pPr>
              <w:rPr>
                <w:rFonts w:ascii="Times New Roman" w:hAnsi="Times New Roman" w:cs="Times New Roman"/>
              </w:rPr>
            </w:pPr>
            <w:r w:rsidRPr="003336C5">
              <w:rPr>
                <w:rFonts w:ascii="Times New Roman" w:hAnsi="Times New Roman" w:cs="Times New Roman"/>
              </w:rPr>
              <w:t>Методы решения творческих задач</w:t>
            </w:r>
          </w:p>
          <w:p w:rsidR="00624CBA" w:rsidRDefault="00624CBA" w:rsidP="003336C5">
            <w:pPr>
              <w:rPr>
                <w:rFonts w:ascii="Times New Roman" w:hAnsi="Times New Roman" w:cs="Times New Roman"/>
              </w:rPr>
            </w:pPr>
          </w:p>
          <w:p w:rsidR="00624CBA" w:rsidRPr="003336C5" w:rsidRDefault="00624CBA" w:rsidP="003336C5">
            <w:pPr>
              <w:rPr>
                <w:rFonts w:ascii="Times New Roman" w:hAnsi="Times New Roman" w:cs="Times New Roman"/>
              </w:rPr>
            </w:pPr>
          </w:p>
        </w:tc>
        <w:tc>
          <w:tcPr>
            <w:tcW w:w="851" w:type="dxa"/>
          </w:tcPr>
          <w:p w:rsidR="003D0033" w:rsidRPr="003336C5" w:rsidRDefault="003336C5" w:rsidP="00D33684">
            <w:pPr>
              <w:jc w:val="center"/>
              <w:rPr>
                <w:rFonts w:ascii="Times New Roman" w:hAnsi="Times New Roman" w:cs="Times New Roman"/>
              </w:rPr>
            </w:pPr>
            <w:r w:rsidRPr="003336C5">
              <w:rPr>
                <w:rFonts w:ascii="Times New Roman" w:hAnsi="Times New Roman" w:cs="Times New Roman"/>
              </w:rPr>
              <w:t>2</w:t>
            </w:r>
          </w:p>
        </w:tc>
        <w:tc>
          <w:tcPr>
            <w:tcW w:w="4536" w:type="dxa"/>
          </w:tcPr>
          <w:p w:rsidR="003D0033" w:rsidRPr="003336C5" w:rsidRDefault="003336C5" w:rsidP="003336C5">
            <w:pPr>
              <w:rPr>
                <w:rFonts w:ascii="Times New Roman" w:hAnsi="Times New Roman" w:cs="Times New Roman"/>
              </w:rPr>
            </w:pPr>
            <w:r w:rsidRPr="003336C5">
              <w:rPr>
                <w:rFonts w:ascii="Times New Roman" w:hAnsi="Times New Roman" w:cs="Times New Roman"/>
              </w:rPr>
              <w:t>Понятия «творчество», «творческий процесс». Введение в психологию творческой деятельности. Виды творческой деятельности. Процедуры технического творчества. Проектирование. Конструирование. Изобретательство. Результат творчества как объект интеллектуальной собственности. Логические и эвристические методы решения задач</w:t>
            </w:r>
          </w:p>
        </w:tc>
        <w:tc>
          <w:tcPr>
            <w:tcW w:w="4252" w:type="dxa"/>
          </w:tcPr>
          <w:p w:rsidR="003D0033" w:rsidRPr="003336C5" w:rsidRDefault="003336C5" w:rsidP="003336C5">
            <w:pPr>
              <w:rPr>
                <w:rFonts w:ascii="Times New Roman" w:hAnsi="Times New Roman" w:cs="Times New Roman"/>
              </w:rPr>
            </w:pPr>
            <w:r w:rsidRPr="003336C5">
              <w:rPr>
                <w:rFonts w:ascii="Times New Roman" w:hAnsi="Times New Roman" w:cs="Times New Roman"/>
              </w:rPr>
              <w:t xml:space="preserve">Получать представление о понятиях «творчество», «творческий процесс». Знакомиться с видами творческой деятельности (художественное, научное, техническое творчество). Представлять, что такое изобретательство, проектирование, конструирование как процедуры творческого процесса. Осваивать методы решения нестандартных задач. Понимать, какие методы решения задач относятся к </w:t>
            </w:r>
            <w:proofErr w:type="gramStart"/>
            <w:r w:rsidRPr="003336C5">
              <w:rPr>
                <w:rFonts w:ascii="Times New Roman" w:hAnsi="Times New Roman" w:cs="Times New Roman"/>
              </w:rPr>
              <w:t>логическим</w:t>
            </w:r>
            <w:proofErr w:type="gramEnd"/>
          </w:p>
        </w:tc>
        <w:tc>
          <w:tcPr>
            <w:tcW w:w="1134" w:type="dxa"/>
          </w:tcPr>
          <w:p w:rsidR="003D0033" w:rsidRPr="003336C5" w:rsidRDefault="003D0033" w:rsidP="00D33684">
            <w:pPr>
              <w:jc w:val="center"/>
              <w:rPr>
                <w:rFonts w:ascii="Times New Roman" w:hAnsi="Times New Roman" w:cs="Times New Roman"/>
              </w:rPr>
            </w:pPr>
          </w:p>
        </w:tc>
        <w:tc>
          <w:tcPr>
            <w:tcW w:w="1134" w:type="dxa"/>
          </w:tcPr>
          <w:p w:rsidR="003D0033" w:rsidRPr="003336C5" w:rsidRDefault="003D0033" w:rsidP="00D33684">
            <w:pPr>
              <w:jc w:val="center"/>
              <w:rPr>
                <w:rFonts w:ascii="Times New Roman" w:hAnsi="Times New Roman" w:cs="Times New Roman"/>
              </w:rPr>
            </w:pPr>
          </w:p>
        </w:tc>
      </w:tr>
      <w:tr w:rsidR="003D0033" w:rsidRPr="003336C5" w:rsidTr="003336C5">
        <w:tc>
          <w:tcPr>
            <w:tcW w:w="675" w:type="dxa"/>
          </w:tcPr>
          <w:p w:rsidR="003D0033" w:rsidRPr="003336C5" w:rsidRDefault="003336C5" w:rsidP="00D33684">
            <w:pPr>
              <w:jc w:val="center"/>
              <w:rPr>
                <w:rFonts w:ascii="Times New Roman" w:hAnsi="Times New Roman" w:cs="Times New Roman"/>
              </w:rPr>
            </w:pPr>
            <w:r w:rsidRPr="003336C5">
              <w:rPr>
                <w:rFonts w:ascii="Times New Roman" w:hAnsi="Times New Roman" w:cs="Times New Roman"/>
              </w:rPr>
              <w:t>6</w:t>
            </w:r>
          </w:p>
        </w:tc>
        <w:tc>
          <w:tcPr>
            <w:tcW w:w="2977" w:type="dxa"/>
          </w:tcPr>
          <w:p w:rsidR="003D0033" w:rsidRDefault="003336C5" w:rsidP="003336C5">
            <w:pPr>
              <w:rPr>
                <w:rFonts w:ascii="Times New Roman" w:hAnsi="Times New Roman" w:cs="Times New Roman"/>
              </w:rPr>
            </w:pPr>
            <w:r w:rsidRPr="003336C5">
              <w:rPr>
                <w:rFonts w:ascii="Times New Roman" w:hAnsi="Times New Roman" w:cs="Times New Roman"/>
              </w:rPr>
              <w:t>Метод мозговой атаки</w:t>
            </w:r>
          </w:p>
          <w:p w:rsidR="00624CBA" w:rsidRDefault="00624CBA" w:rsidP="003336C5">
            <w:pPr>
              <w:rPr>
                <w:rFonts w:ascii="Times New Roman" w:hAnsi="Times New Roman" w:cs="Times New Roman"/>
              </w:rPr>
            </w:pPr>
          </w:p>
          <w:p w:rsidR="00624CBA" w:rsidRPr="003336C5" w:rsidRDefault="00624CBA" w:rsidP="003336C5">
            <w:pPr>
              <w:rPr>
                <w:rFonts w:ascii="Times New Roman" w:hAnsi="Times New Roman" w:cs="Times New Roman"/>
              </w:rPr>
            </w:pPr>
          </w:p>
        </w:tc>
        <w:tc>
          <w:tcPr>
            <w:tcW w:w="851" w:type="dxa"/>
          </w:tcPr>
          <w:p w:rsidR="003D0033" w:rsidRPr="003336C5" w:rsidRDefault="003336C5" w:rsidP="00D33684">
            <w:pPr>
              <w:jc w:val="center"/>
              <w:rPr>
                <w:rFonts w:ascii="Times New Roman" w:hAnsi="Times New Roman" w:cs="Times New Roman"/>
              </w:rPr>
            </w:pPr>
            <w:r w:rsidRPr="003336C5">
              <w:rPr>
                <w:rFonts w:ascii="Times New Roman" w:hAnsi="Times New Roman" w:cs="Times New Roman"/>
              </w:rPr>
              <w:t>1</w:t>
            </w:r>
          </w:p>
        </w:tc>
        <w:tc>
          <w:tcPr>
            <w:tcW w:w="4536" w:type="dxa"/>
          </w:tcPr>
          <w:p w:rsidR="003D0033" w:rsidRPr="003336C5" w:rsidRDefault="003336C5" w:rsidP="003336C5">
            <w:pPr>
              <w:rPr>
                <w:rFonts w:ascii="Times New Roman" w:hAnsi="Times New Roman" w:cs="Times New Roman"/>
              </w:rPr>
            </w:pPr>
            <w:r w:rsidRPr="003336C5">
              <w:rPr>
                <w:rFonts w:ascii="Times New Roman" w:hAnsi="Times New Roman" w:cs="Times New Roman"/>
              </w:rPr>
              <w:t xml:space="preserve">Метод мозговой атаки. Суть метода. Цель метода. Генерация идей. Аналогия, инверсия, фантазия, </w:t>
            </w:r>
            <w:proofErr w:type="spellStart"/>
            <w:r w:rsidRPr="003336C5">
              <w:rPr>
                <w:rFonts w:ascii="Times New Roman" w:hAnsi="Times New Roman" w:cs="Times New Roman"/>
              </w:rPr>
              <w:t>эмпатия</w:t>
            </w:r>
            <w:proofErr w:type="spellEnd"/>
          </w:p>
        </w:tc>
        <w:tc>
          <w:tcPr>
            <w:tcW w:w="4252" w:type="dxa"/>
          </w:tcPr>
          <w:p w:rsidR="003D0033" w:rsidRPr="003336C5" w:rsidRDefault="003336C5" w:rsidP="003336C5">
            <w:pPr>
              <w:rPr>
                <w:rFonts w:ascii="Times New Roman" w:hAnsi="Times New Roman" w:cs="Times New Roman"/>
              </w:rPr>
            </w:pPr>
            <w:r w:rsidRPr="003336C5">
              <w:rPr>
                <w:rFonts w:ascii="Times New Roman" w:hAnsi="Times New Roman" w:cs="Times New Roman"/>
              </w:rPr>
              <w:t xml:space="preserve">Понимать суть метода мозговой атаки. Формулировать цель метода. Приобретать опыт генерации идей. Иметь представление об аналогии, инверсии, фантазии, </w:t>
            </w:r>
            <w:proofErr w:type="spellStart"/>
            <w:r w:rsidRPr="003336C5">
              <w:rPr>
                <w:rFonts w:ascii="Times New Roman" w:hAnsi="Times New Roman" w:cs="Times New Roman"/>
              </w:rPr>
              <w:t>эмпатии</w:t>
            </w:r>
            <w:proofErr w:type="spellEnd"/>
          </w:p>
        </w:tc>
        <w:tc>
          <w:tcPr>
            <w:tcW w:w="1134" w:type="dxa"/>
          </w:tcPr>
          <w:p w:rsidR="003D0033" w:rsidRPr="003336C5" w:rsidRDefault="003D0033" w:rsidP="00D33684">
            <w:pPr>
              <w:jc w:val="center"/>
              <w:rPr>
                <w:rFonts w:ascii="Times New Roman" w:hAnsi="Times New Roman" w:cs="Times New Roman"/>
              </w:rPr>
            </w:pPr>
          </w:p>
        </w:tc>
        <w:tc>
          <w:tcPr>
            <w:tcW w:w="1134" w:type="dxa"/>
          </w:tcPr>
          <w:p w:rsidR="003D0033" w:rsidRPr="003336C5" w:rsidRDefault="003D0033" w:rsidP="00D33684">
            <w:pPr>
              <w:jc w:val="center"/>
              <w:rPr>
                <w:rFonts w:ascii="Times New Roman" w:hAnsi="Times New Roman" w:cs="Times New Roman"/>
              </w:rPr>
            </w:pPr>
          </w:p>
        </w:tc>
      </w:tr>
      <w:tr w:rsidR="003D0033" w:rsidRPr="003336C5" w:rsidTr="003336C5">
        <w:tc>
          <w:tcPr>
            <w:tcW w:w="675" w:type="dxa"/>
          </w:tcPr>
          <w:p w:rsidR="003D0033" w:rsidRPr="003336C5" w:rsidRDefault="003336C5" w:rsidP="00D33684">
            <w:pPr>
              <w:jc w:val="center"/>
              <w:rPr>
                <w:rFonts w:ascii="Times New Roman" w:hAnsi="Times New Roman" w:cs="Times New Roman"/>
              </w:rPr>
            </w:pPr>
            <w:r w:rsidRPr="003336C5">
              <w:rPr>
                <w:rFonts w:ascii="Times New Roman" w:hAnsi="Times New Roman" w:cs="Times New Roman"/>
              </w:rPr>
              <w:t>7</w:t>
            </w:r>
          </w:p>
        </w:tc>
        <w:tc>
          <w:tcPr>
            <w:tcW w:w="2977" w:type="dxa"/>
          </w:tcPr>
          <w:p w:rsidR="003D0033" w:rsidRDefault="003336C5" w:rsidP="003336C5">
            <w:pPr>
              <w:rPr>
                <w:rFonts w:ascii="Times New Roman" w:hAnsi="Times New Roman" w:cs="Times New Roman"/>
              </w:rPr>
            </w:pPr>
            <w:r w:rsidRPr="003336C5">
              <w:rPr>
                <w:rFonts w:ascii="Times New Roman" w:hAnsi="Times New Roman" w:cs="Times New Roman"/>
              </w:rPr>
              <w:t>Метод обратной мозговой атаки</w:t>
            </w:r>
          </w:p>
          <w:p w:rsidR="007C693F" w:rsidRDefault="007C693F" w:rsidP="003336C5">
            <w:pPr>
              <w:rPr>
                <w:rFonts w:ascii="Times New Roman" w:hAnsi="Times New Roman" w:cs="Times New Roman"/>
              </w:rPr>
            </w:pPr>
          </w:p>
          <w:p w:rsidR="00624CBA" w:rsidRPr="003336C5" w:rsidRDefault="00624CBA" w:rsidP="003336C5">
            <w:pPr>
              <w:rPr>
                <w:rFonts w:ascii="Times New Roman" w:hAnsi="Times New Roman" w:cs="Times New Roman"/>
              </w:rPr>
            </w:pPr>
          </w:p>
        </w:tc>
        <w:tc>
          <w:tcPr>
            <w:tcW w:w="851" w:type="dxa"/>
          </w:tcPr>
          <w:p w:rsidR="003D0033" w:rsidRPr="003336C5" w:rsidRDefault="003336C5" w:rsidP="00D33684">
            <w:pPr>
              <w:jc w:val="center"/>
              <w:rPr>
                <w:rFonts w:ascii="Times New Roman" w:hAnsi="Times New Roman" w:cs="Times New Roman"/>
              </w:rPr>
            </w:pPr>
            <w:r w:rsidRPr="003336C5">
              <w:rPr>
                <w:rFonts w:ascii="Times New Roman" w:hAnsi="Times New Roman" w:cs="Times New Roman"/>
              </w:rPr>
              <w:t>1</w:t>
            </w:r>
          </w:p>
        </w:tc>
        <w:tc>
          <w:tcPr>
            <w:tcW w:w="4536" w:type="dxa"/>
          </w:tcPr>
          <w:p w:rsidR="003D0033" w:rsidRPr="003336C5" w:rsidRDefault="003336C5" w:rsidP="003336C5">
            <w:pPr>
              <w:rPr>
                <w:rFonts w:ascii="Times New Roman" w:hAnsi="Times New Roman" w:cs="Times New Roman"/>
              </w:rPr>
            </w:pPr>
            <w:r w:rsidRPr="003336C5">
              <w:rPr>
                <w:rFonts w:ascii="Times New Roman" w:hAnsi="Times New Roman" w:cs="Times New Roman"/>
              </w:rPr>
              <w:t>Суть метода обратной мозговой атаки. Цель метода</w:t>
            </w:r>
          </w:p>
        </w:tc>
        <w:tc>
          <w:tcPr>
            <w:tcW w:w="4252" w:type="dxa"/>
          </w:tcPr>
          <w:p w:rsidR="003D0033" w:rsidRPr="003336C5" w:rsidRDefault="003336C5" w:rsidP="003336C5">
            <w:pPr>
              <w:rPr>
                <w:rFonts w:ascii="Times New Roman" w:hAnsi="Times New Roman" w:cs="Times New Roman"/>
              </w:rPr>
            </w:pPr>
            <w:r w:rsidRPr="003336C5">
              <w:rPr>
                <w:rFonts w:ascii="Times New Roman" w:hAnsi="Times New Roman" w:cs="Times New Roman"/>
              </w:rPr>
              <w:t>Осмысливать суть метода обратной мозговой атаки. Иметь представление о цели метода</w:t>
            </w:r>
          </w:p>
        </w:tc>
        <w:tc>
          <w:tcPr>
            <w:tcW w:w="1134" w:type="dxa"/>
          </w:tcPr>
          <w:p w:rsidR="003D0033" w:rsidRPr="003336C5" w:rsidRDefault="003D0033" w:rsidP="00D33684">
            <w:pPr>
              <w:jc w:val="center"/>
              <w:rPr>
                <w:rFonts w:ascii="Times New Roman" w:hAnsi="Times New Roman" w:cs="Times New Roman"/>
              </w:rPr>
            </w:pPr>
          </w:p>
        </w:tc>
        <w:tc>
          <w:tcPr>
            <w:tcW w:w="1134" w:type="dxa"/>
          </w:tcPr>
          <w:p w:rsidR="003D0033" w:rsidRPr="003336C5"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8</w:t>
            </w:r>
          </w:p>
        </w:tc>
        <w:tc>
          <w:tcPr>
            <w:tcW w:w="2977" w:type="dxa"/>
          </w:tcPr>
          <w:p w:rsidR="003D0033" w:rsidRDefault="006E40EC" w:rsidP="006E40EC">
            <w:pPr>
              <w:rPr>
                <w:rFonts w:ascii="Times New Roman" w:hAnsi="Times New Roman" w:cs="Times New Roman"/>
              </w:rPr>
            </w:pPr>
            <w:r w:rsidRPr="00584C3B">
              <w:rPr>
                <w:rFonts w:ascii="Times New Roman" w:hAnsi="Times New Roman" w:cs="Times New Roman"/>
              </w:rPr>
              <w:t>Метод контрольных вопросов</w:t>
            </w:r>
          </w:p>
          <w:p w:rsidR="00813631" w:rsidRDefault="00813631" w:rsidP="006E40EC">
            <w:pPr>
              <w:rPr>
                <w:rFonts w:ascii="Times New Roman" w:hAnsi="Times New Roman" w:cs="Times New Roman"/>
              </w:rPr>
            </w:pPr>
          </w:p>
          <w:p w:rsidR="00813631" w:rsidRPr="00584C3B" w:rsidRDefault="00813631" w:rsidP="006E40EC">
            <w:pPr>
              <w:rPr>
                <w:rFonts w:ascii="Times New Roman" w:hAnsi="Times New Roman" w:cs="Times New Roman"/>
              </w:rPr>
            </w:pPr>
          </w:p>
        </w:tc>
        <w:tc>
          <w:tcPr>
            <w:tcW w:w="851"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6E40EC" w:rsidP="006E40EC">
            <w:pPr>
              <w:rPr>
                <w:rFonts w:ascii="Times New Roman" w:hAnsi="Times New Roman" w:cs="Times New Roman"/>
              </w:rPr>
            </w:pPr>
            <w:r w:rsidRPr="00584C3B">
              <w:rPr>
                <w:rFonts w:ascii="Times New Roman" w:hAnsi="Times New Roman" w:cs="Times New Roman"/>
              </w:rPr>
              <w:t xml:space="preserve">Суть метода контрольных вопросов. Универсальные </w:t>
            </w:r>
            <w:proofErr w:type="spellStart"/>
            <w:r w:rsidRPr="00584C3B">
              <w:rPr>
                <w:rFonts w:ascii="Times New Roman" w:hAnsi="Times New Roman" w:cs="Times New Roman"/>
              </w:rPr>
              <w:t>опросники</w:t>
            </w:r>
            <w:proofErr w:type="spellEnd"/>
          </w:p>
        </w:tc>
        <w:tc>
          <w:tcPr>
            <w:tcW w:w="4252" w:type="dxa"/>
          </w:tcPr>
          <w:p w:rsidR="003D0033" w:rsidRPr="00584C3B" w:rsidRDefault="006E40EC" w:rsidP="006E40EC">
            <w:pPr>
              <w:rPr>
                <w:rFonts w:ascii="Times New Roman" w:hAnsi="Times New Roman" w:cs="Times New Roman"/>
              </w:rPr>
            </w:pPr>
            <w:r w:rsidRPr="00584C3B">
              <w:rPr>
                <w:rFonts w:ascii="Times New Roman" w:hAnsi="Times New Roman" w:cs="Times New Roman"/>
              </w:rPr>
              <w:t>Осмысливать суть метода контрол</w:t>
            </w:r>
            <w:proofErr w:type="gramStart"/>
            <w:r w:rsidRPr="00584C3B">
              <w:rPr>
                <w:rFonts w:ascii="Times New Roman" w:hAnsi="Times New Roman" w:cs="Times New Roman"/>
              </w:rPr>
              <w:t>ь-</w:t>
            </w:r>
            <w:proofErr w:type="gramEnd"/>
            <w:r w:rsidRPr="00584C3B">
              <w:rPr>
                <w:rFonts w:ascii="Times New Roman" w:hAnsi="Times New Roman" w:cs="Times New Roman"/>
              </w:rPr>
              <w:t xml:space="preserve"> </w:t>
            </w:r>
            <w:proofErr w:type="spellStart"/>
            <w:r w:rsidRPr="00584C3B">
              <w:rPr>
                <w:rFonts w:ascii="Times New Roman" w:hAnsi="Times New Roman" w:cs="Times New Roman"/>
              </w:rPr>
              <w:t>ных</w:t>
            </w:r>
            <w:proofErr w:type="spellEnd"/>
            <w:r w:rsidRPr="00584C3B">
              <w:rPr>
                <w:rFonts w:ascii="Times New Roman" w:hAnsi="Times New Roman" w:cs="Times New Roman"/>
              </w:rPr>
              <w:t xml:space="preserve"> вопросов. Использовать в практике изобретательской деятельности универсальные </w:t>
            </w:r>
            <w:proofErr w:type="spellStart"/>
            <w:r w:rsidRPr="00584C3B">
              <w:rPr>
                <w:rFonts w:ascii="Times New Roman" w:hAnsi="Times New Roman" w:cs="Times New Roman"/>
              </w:rPr>
              <w:t>опросники</w:t>
            </w:r>
            <w:proofErr w:type="spellEnd"/>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9</w:t>
            </w:r>
          </w:p>
        </w:tc>
        <w:tc>
          <w:tcPr>
            <w:tcW w:w="2977" w:type="dxa"/>
          </w:tcPr>
          <w:p w:rsidR="003D0033" w:rsidRDefault="006E40EC" w:rsidP="006E40EC">
            <w:pPr>
              <w:rPr>
                <w:rFonts w:ascii="Times New Roman" w:hAnsi="Times New Roman" w:cs="Times New Roman"/>
              </w:rPr>
            </w:pPr>
            <w:proofErr w:type="spellStart"/>
            <w:r w:rsidRPr="00584C3B">
              <w:rPr>
                <w:rFonts w:ascii="Times New Roman" w:hAnsi="Times New Roman" w:cs="Times New Roman"/>
              </w:rPr>
              <w:t>Синектика</w:t>
            </w:r>
            <w:proofErr w:type="spellEnd"/>
          </w:p>
          <w:p w:rsidR="00813631" w:rsidRDefault="00813631" w:rsidP="006E40EC">
            <w:pPr>
              <w:rPr>
                <w:rFonts w:ascii="Times New Roman" w:hAnsi="Times New Roman" w:cs="Times New Roman"/>
              </w:rPr>
            </w:pPr>
          </w:p>
          <w:p w:rsidR="00813631" w:rsidRPr="00584C3B" w:rsidRDefault="00813631" w:rsidP="006E40EC">
            <w:pPr>
              <w:rPr>
                <w:rFonts w:ascii="Times New Roman" w:hAnsi="Times New Roman" w:cs="Times New Roman"/>
              </w:rPr>
            </w:pPr>
          </w:p>
        </w:tc>
        <w:tc>
          <w:tcPr>
            <w:tcW w:w="851"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6E40EC" w:rsidP="006E40EC">
            <w:pPr>
              <w:rPr>
                <w:rFonts w:ascii="Times New Roman" w:hAnsi="Times New Roman" w:cs="Times New Roman"/>
              </w:rPr>
            </w:pPr>
            <w:proofErr w:type="spellStart"/>
            <w:r w:rsidRPr="00584C3B">
              <w:rPr>
                <w:rFonts w:ascii="Times New Roman" w:hAnsi="Times New Roman" w:cs="Times New Roman"/>
              </w:rPr>
              <w:t>Синектика</w:t>
            </w:r>
            <w:proofErr w:type="spellEnd"/>
            <w:r w:rsidRPr="00584C3B">
              <w:rPr>
                <w:rFonts w:ascii="Times New Roman" w:hAnsi="Times New Roman" w:cs="Times New Roman"/>
              </w:rPr>
              <w:t>. Суть метода. Типы аналогий</w:t>
            </w:r>
          </w:p>
        </w:tc>
        <w:tc>
          <w:tcPr>
            <w:tcW w:w="4252" w:type="dxa"/>
          </w:tcPr>
          <w:p w:rsidR="003D0033" w:rsidRPr="00584C3B" w:rsidRDefault="006E40EC" w:rsidP="006E40EC">
            <w:pPr>
              <w:rPr>
                <w:rFonts w:ascii="Times New Roman" w:hAnsi="Times New Roman" w:cs="Times New Roman"/>
              </w:rPr>
            </w:pPr>
            <w:r w:rsidRPr="00584C3B">
              <w:rPr>
                <w:rFonts w:ascii="Times New Roman" w:hAnsi="Times New Roman" w:cs="Times New Roman"/>
              </w:rPr>
              <w:t xml:space="preserve">Получать представление о </w:t>
            </w:r>
            <w:proofErr w:type="spellStart"/>
            <w:r w:rsidRPr="00584C3B">
              <w:rPr>
                <w:rFonts w:ascii="Times New Roman" w:hAnsi="Times New Roman" w:cs="Times New Roman"/>
              </w:rPr>
              <w:t>синектике</w:t>
            </w:r>
            <w:proofErr w:type="spellEnd"/>
            <w:r w:rsidRPr="00584C3B">
              <w:rPr>
                <w:rFonts w:ascii="Times New Roman" w:hAnsi="Times New Roman" w:cs="Times New Roman"/>
              </w:rPr>
              <w:t xml:space="preserve">. Представлять, какими качествами должен обладать </w:t>
            </w:r>
            <w:proofErr w:type="spellStart"/>
            <w:r w:rsidRPr="00584C3B">
              <w:rPr>
                <w:rFonts w:ascii="Times New Roman" w:hAnsi="Times New Roman" w:cs="Times New Roman"/>
              </w:rPr>
              <w:t>синектор</w:t>
            </w:r>
            <w:proofErr w:type="spellEnd"/>
            <w:r w:rsidRPr="00584C3B">
              <w:rPr>
                <w:rFonts w:ascii="Times New Roman" w:hAnsi="Times New Roman" w:cs="Times New Roman"/>
              </w:rPr>
              <w:t>. Понимать типы аналогий</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10</w:t>
            </w:r>
          </w:p>
        </w:tc>
        <w:tc>
          <w:tcPr>
            <w:tcW w:w="2977" w:type="dxa"/>
          </w:tcPr>
          <w:p w:rsidR="003D0033" w:rsidRDefault="006E40EC" w:rsidP="006E40EC">
            <w:pPr>
              <w:rPr>
                <w:rFonts w:ascii="Times New Roman" w:hAnsi="Times New Roman" w:cs="Times New Roman"/>
              </w:rPr>
            </w:pPr>
            <w:r w:rsidRPr="00584C3B">
              <w:rPr>
                <w:rFonts w:ascii="Times New Roman" w:hAnsi="Times New Roman" w:cs="Times New Roman"/>
              </w:rPr>
              <w:t>Морфологический анализ</w:t>
            </w:r>
          </w:p>
          <w:p w:rsidR="00813631" w:rsidRDefault="00813631" w:rsidP="006E40EC">
            <w:pPr>
              <w:rPr>
                <w:rFonts w:ascii="Times New Roman" w:hAnsi="Times New Roman" w:cs="Times New Roman"/>
              </w:rPr>
            </w:pPr>
          </w:p>
          <w:p w:rsidR="00BD7E8A" w:rsidRPr="00584C3B" w:rsidRDefault="00BD7E8A" w:rsidP="006E40EC">
            <w:pPr>
              <w:rPr>
                <w:rFonts w:ascii="Times New Roman" w:hAnsi="Times New Roman" w:cs="Times New Roman"/>
              </w:rPr>
            </w:pPr>
          </w:p>
        </w:tc>
        <w:tc>
          <w:tcPr>
            <w:tcW w:w="851"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lastRenderedPageBreak/>
              <w:t>1</w:t>
            </w:r>
          </w:p>
        </w:tc>
        <w:tc>
          <w:tcPr>
            <w:tcW w:w="4536" w:type="dxa"/>
          </w:tcPr>
          <w:p w:rsidR="003D0033" w:rsidRPr="00584C3B" w:rsidRDefault="006E40EC" w:rsidP="006E40EC">
            <w:pPr>
              <w:rPr>
                <w:rFonts w:ascii="Times New Roman" w:hAnsi="Times New Roman" w:cs="Times New Roman"/>
              </w:rPr>
            </w:pPr>
            <w:r w:rsidRPr="00584C3B">
              <w:rPr>
                <w:rFonts w:ascii="Times New Roman" w:hAnsi="Times New Roman" w:cs="Times New Roman"/>
              </w:rPr>
              <w:t xml:space="preserve">Поиск оптимального варианта решения. </w:t>
            </w:r>
            <w:r w:rsidRPr="00584C3B">
              <w:rPr>
                <w:rFonts w:ascii="Times New Roman" w:hAnsi="Times New Roman" w:cs="Times New Roman"/>
              </w:rPr>
              <w:lastRenderedPageBreak/>
              <w:t>Морфологический анализ (морфологическая матрица), сущность и применение. Недостаток метода</w:t>
            </w:r>
          </w:p>
        </w:tc>
        <w:tc>
          <w:tcPr>
            <w:tcW w:w="4252" w:type="dxa"/>
          </w:tcPr>
          <w:p w:rsidR="003D0033" w:rsidRPr="00584C3B" w:rsidRDefault="006E40EC" w:rsidP="006E40EC">
            <w:pPr>
              <w:rPr>
                <w:rFonts w:ascii="Times New Roman" w:hAnsi="Times New Roman" w:cs="Times New Roman"/>
              </w:rPr>
            </w:pPr>
            <w:r w:rsidRPr="00584C3B">
              <w:rPr>
                <w:rFonts w:ascii="Times New Roman" w:hAnsi="Times New Roman" w:cs="Times New Roman"/>
              </w:rPr>
              <w:lastRenderedPageBreak/>
              <w:t xml:space="preserve">Получать представление о методах поиска </w:t>
            </w:r>
            <w:r w:rsidRPr="00584C3B">
              <w:rPr>
                <w:rFonts w:ascii="Times New Roman" w:hAnsi="Times New Roman" w:cs="Times New Roman"/>
              </w:rPr>
              <w:lastRenderedPageBreak/>
              <w:t>оптимального варианта. Осмысливать суть и применение метода морфологического анализа. Составлять таблицу значимых параметров</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BD7E8A">
        <w:trPr>
          <w:trHeight w:val="1386"/>
        </w:trPr>
        <w:tc>
          <w:tcPr>
            <w:tcW w:w="675" w:type="dxa"/>
            <w:tcBorders>
              <w:bottom w:val="single" w:sz="4" w:space="0" w:color="auto"/>
            </w:tcBorders>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lastRenderedPageBreak/>
              <w:t>11</w:t>
            </w:r>
          </w:p>
        </w:tc>
        <w:tc>
          <w:tcPr>
            <w:tcW w:w="2977" w:type="dxa"/>
          </w:tcPr>
          <w:p w:rsidR="00BD7E8A" w:rsidRDefault="006E40EC" w:rsidP="006E40EC">
            <w:pPr>
              <w:rPr>
                <w:rFonts w:ascii="Times New Roman" w:hAnsi="Times New Roman" w:cs="Times New Roman"/>
              </w:rPr>
            </w:pPr>
            <w:r w:rsidRPr="00584C3B">
              <w:rPr>
                <w:rFonts w:ascii="Times New Roman" w:hAnsi="Times New Roman" w:cs="Times New Roman"/>
              </w:rPr>
              <w:t>Функционально-стоимостный анализ</w:t>
            </w:r>
          </w:p>
          <w:p w:rsidR="00BD7E8A" w:rsidRPr="00584C3B" w:rsidRDefault="00BD7E8A" w:rsidP="006E40EC">
            <w:pPr>
              <w:rPr>
                <w:rFonts w:ascii="Times New Roman" w:hAnsi="Times New Roman" w:cs="Times New Roman"/>
              </w:rPr>
            </w:pPr>
          </w:p>
        </w:tc>
        <w:tc>
          <w:tcPr>
            <w:tcW w:w="851"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6E40EC" w:rsidP="006E40EC">
            <w:pPr>
              <w:rPr>
                <w:rFonts w:ascii="Times New Roman" w:hAnsi="Times New Roman" w:cs="Times New Roman"/>
              </w:rPr>
            </w:pPr>
            <w:r w:rsidRPr="00584C3B">
              <w:rPr>
                <w:rFonts w:ascii="Times New Roman" w:hAnsi="Times New Roman" w:cs="Times New Roman"/>
              </w:rPr>
              <w:t>Функционально-стоимостный анализ (ФСА) как метод экономии. Основные этапы ФСА. Использование ФСА на производстве</w:t>
            </w:r>
          </w:p>
        </w:tc>
        <w:tc>
          <w:tcPr>
            <w:tcW w:w="4252" w:type="dxa"/>
          </w:tcPr>
          <w:p w:rsidR="003D0033" w:rsidRPr="00584C3B" w:rsidRDefault="006E40EC" w:rsidP="006E40EC">
            <w:pPr>
              <w:rPr>
                <w:rFonts w:ascii="Times New Roman" w:hAnsi="Times New Roman" w:cs="Times New Roman"/>
              </w:rPr>
            </w:pPr>
            <w:r w:rsidRPr="00584C3B">
              <w:rPr>
                <w:rFonts w:ascii="Times New Roman" w:hAnsi="Times New Roman" w:cs="Times New Roman"/>
              </w:rPr>
              <w:t>Формировать представление о ФСА как методе экономии. Знакомиться с основными этапами ФСА</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BD7E8A">
        <w:trPr>
          <w:trHeight w:val="2542"/>
        </w:trPr>
        <w:tc>
          <w:tcPr>
            <w:tcW w:w="675" w:type="dxa"/>
            <w:tcBorders>
              <w:bottom w:val="single" w:sz="4" w:space="0" w:color="auto"/>
            </w:tcBorders>
          </w:tcPr>
          <w:p w:rsidR="003D0033" w:rsidRDefault="006E40EC" w:rsidP="00BD7E8A">
            <w:pPr>
              <w:jc w:val="center"/>
              <w:rPr>
                <w:rFonts w:ascii="Times New Roman" w:hAnsi="Times New Roman" w:cs="Times New Roman"/>
              </w:rPr>
            </w:pPr>
            <w:r w:rsidRPr="00584C3B">
              <w:rPr>
                <w:rFonts w:ascii="Times New Roman" w:hAnsi="Times New Roman" w:cs="Times New Roman"/>
              </w:rPr>
              <w:t>12</w:t>
            </w:r>
          </w:p>
          <w:p w:rsidR="00BD7E8A" w:rsidRDefault="00BD7E8A" w:rsidP="00BD7E8A">
            <w:pPr>
              <w:jc w:val="center"/>
              <w:rPr>
                <w:rFonts w:ascii="Times New Roman" w:hAnsi="Times New Roman" w:cs="Times New Roman"/>
              </w:rPr>
            </w:pPr>
          </w:p>
          <w:p w:rsidR="00BD7E8A" w:rsidRDefault="00BD7E8A" w:rsidP="00BD7E8A">
            <w:pPr>
              <w:jc w:val="center"/>
              <w:rPr>
                <w:rFonts w:ascii="Times New Roman" w:hAnsi="Times New Roman" w:cs="Times New Roman"/>
              </w:rPr>
            </w:pPr>
          </w:p>
          <w:p w:rsidR="00BD7E8A" w:rsidRDefault="00BD7E8A" w:rsidP="00BD7E8A">
            <w:pPr>
              <w:jc w:val="center"/>
              <w:rPr>
                <w:rFonts w:ascii="Times New Roman" w:hAnsi="Times New Roman" w:cs="Times New Roman"/>
              </w:rPr>
            </w:pPr>
          </w:p>
          <w:p w:rsidR="00BD7E8A" w:rsidRDefault="00BD7E8A" w:rsidP="00BD7E8A">
            <w:pPr>
              <w:jc w:val="center"/>
              <w:rPr>
                <w:rFonts w:ascii="Times New Roman" w:hAnsi="Times New Roman" w:cs="Times New Roman"/>
              </w:rPr>
            </w:pPr>
          </w:p>
          <w:p w:rsidR="00BD7E8A" w:rsidRDefault="00BD7E8A" w:rsidP="00BD7E8A">
            <w:pPr>
              <w:jc w:val="center"/>
              <w:rPr>
                <w:rFonts w:ascii="Times New Roman" w:hAnsi="Times New Roman" w:cs="Times New Roman"/>
              </w:rPr>
            </w:pPr>
          </w:p>
          <w:p w:rsidR="00BD7E8A" w:rsidRDefault="00BD7E8A" w:rsidP="00BD7E8A">
            <w:pPr>
              <w:jc w:val="center"/>
              <w:rPr>
                <w:rFonts w:ascii="Times New Roman" w:hAnsi="Times New Roman" w:cs="Times New Roman"/>
              </w:rPr>
            </w:pPr>
          </w:p>
          <w:p w:rsidR="00BD7E8A" w:rsidRDefault="00BD7E8A" w:rsidP="00BD7E8A">
            <w:pPr>
              <w:jc w:val="center"/>
              <w:rPr>
                <w:rFonts w:ascii="Times New Roman" w:hAnsi="Times New Roman" w:cs="Times New Roman"/>
              </w:rPr>
            </w:pPr>
          </w:p>
          <w:p w:rsidR="00BD7E8A" w:rsidRDefault="00BD7E8A" w:rsidP="00BD7E8A">
            <w:pPr>
              <w:jc w:val="center"/>
              <w:rPr>
                <w:rFonts w:ascii="Times New Roman" w:hAnsi="Times New Roman" w:cs="Times New Roman"/>
              </w:rPr>
            </w:pPr>
          </w:p>
          <w:p w:rsidR="00BD7E8A" w:rsidRDefault="00BD7E8A" w:rsidP="00BD7E8A">
            <w:pPr>
              <w:jc w:val="center"/>
              <w:rPr>
                <w:rFonts w:ascii="Times New Roman" w:hAnsi="Times New Roman" w:cs="Times New Roman"/>
              </w:rPr>
            </w:pPr>
          </w:p>
          <w:p w:rsidR="00BD7E8A" w:rsidRPr="00584C3B" w:rsidRDefault="00BD7E8A" w:rsidP="00BD7E8A">
            <w:pPr>
              <w:jc w:val="center"/>
              <w:rPr>
                <w:rFonts w:ascii="Times New Roman" w:hAnsi="Times New Roman" w:cs="Times New Roman"/>
              </w:rPr>
            </w:pPr>
          </w:p>
        </w:tc>
        <w:tc>
          <w:tcPr>
            <w:tcW w:w="2977" w:type="dxa"/>
          </w:tcPr>
          <w:p w:rsidR="003D0033" w:rsidRDefault="006E40EC" w:rsidP="006E40EC">
            <w:pPr>
              <w:rPr>
                <w:rFonts w:ascii="Times New Roman" w:hAnsi="Times New Roman" w:cs="Times New Roman"/>
              </w:rPr>
            </w:pPr>
            <w:r w:rsidRPr="00584C3B">
              <w:rPr>
                <w:rFonts w:ascii="Times New Roman" w:hAnsi="Times New Roman" w:cs="Times New Roman"/>
              </w:rPr>
              <w:t>Метод фокальных объектов</w:t>
            </w:r>
          </w:p>
          <w:p w:rsidR="00BD7E8A" w:rsidRDefault="00BD7E8A" w:rsidP="006E40EC">
            <w:pPr>
              <w:rPr>
                <w:rFonts w:ascii="Times New Roman" w:hAnsi="Times New Roman" w:cs="Times New Roman"/>
              </w:rPr>
            </w:pPr>
          </w:p>
          <w:p w:rsidR="00BD7E8A" w:rsidRDefault="00BD7E8A" w:rsidP="006E40EC">
            <w:pPr>
              <w:rPr>
                <w:rFonts w:ascii="Times New Roman" w:hAnsi="Times New Roman" w:cs="Times New Roman"/>
              </w:rPr>
            </w:pPr>
          </w:p>
          <w:p w:rsidR="00BD7E8A" w:rsidRDefault="00BD7E8A" w:rsidP="006E40EC">
            <w:pPr>
              <w:rPr>
                <w:rFonts w:ascii="Times New Roman" w:hAnsi="Times New Roman" w:cs="Times New Roman"/>
              </w:rPr>
            </w:pPr>
          </w:p>
          <w:p w:rsidR="00BD7E8A" w:rsidRDefault="00BD7E8A" w:rsidP="006E40EC">
            <w:pPr>
              <w:rPr>
                <w:rFonts w:ascii="Times New Roman" w:hAnsi="Times New Roman" w:cs="Times New Roman"/>
              </w:rPr>
            </w:pPr>
          </w:p>
          <w:p w:rsidR="00BD7E8A" w:rsidRDefault="00BD7E8A" w:rsidP="006E40EC">
            <w:pPr>
              <w:rPr>
                <w:rFonts w:ascii="Times New Roman" w:hAnsi="Times New Roman" w:cs="Times New Roman"/>
              </w:rPr>
            </w:pPr>
          </w:p>
          <w:p w:rsidR="00BD7E8A" w:rsidRPr="00584C3B" w:rsidRDefault="00BD7E8A" w:rsidP="006E40EC">
            <w:pPr>
              <w:rPr>
                <w:rFonts w:ascii="Times New Roman" w:hAnsi="Times New Roman" w:cs="Times New Roman"/>
              </w:rPr>
            </w:pPr>
          </w:p>
        </w:tc>
        <w:tc>
          <w:tcPr>
            <w:tcW w:w="851" w:type="dxa"/>
          </w:tcPr>
          <w:p w:rsidR="003D0033" w:rsidRDefault="006E40EC" w:rsidP="00D33684">
            <w:pPr>
              <w:jc w:val="center"/>
              <w:rPr>
                <w:rFonts w:ascii="Times New Roman" w:hAnsi="Times New Roman" w:cs="Times New Roman"/>
              </w:rPr>
            </w:pPr>
            <w:r w:rsidRPr="00584C3B">
              <w:rPr>
                <w:rFonts w:ascii="Times New Roman" w:hAnsi="Times New Roman" w:cs="Times New Roman"/>
              </w:rPr>
              <w:t>1</w:t>
            </w: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Pr="00584C3B" w:rsidRDefault="00BD7E8A" w:rsidP="00BD7E8A">
            <w:pPr>
              <w:rPr>
                <w:rFonts w:ascii="Times New Roman" w:hAnsi="Times New Roman" w:cs="Times New Roman"/>
              </w:rPr>
            </w:pPr>
          </w:p>
        </w:tc>
        <w:tc>
          <w:tcPr>
            <w:tcW w:w="4536" w:type="dxa"/>
          </w:tcPr>
          <w:p w:rsidR="003D0033" w:rsidRDefault="006E40EC" w:rsidP="006E40EC">
            <w:pPr>
              <w:rPr>
                <w:rFonts w:ascii="Times New Roman" w:hAnsi="Times New Roman" w:cs="Times New Roman"/>
              </w:rPr>
            </w:pPr>
            <w:r w:rsidRPr="00584C3B">
              <w:rPr>
                <w:rFonts w:ascii="Times New Roman" w:hAnsi="Times New Roman" w:cs="Times New Roman"/>
              </w:rPr>
              <w:t>Ассоциативные методы решения задач. Понятие «ассоциации». Методы фокальных объектов (МФО), гирлянд случайностей и ассоциаций, сущность и применение</w:t>
            </w:r>
          </w:p>
          <w:p w:rsidR="00BD7E8A" w:rsidRDefault="00BD7E8A" w:rsidP="006E40EC">
            <w:pPr>
              <w:rPr>
                <w:rFonts w:ascii="Times New Roman" w:hAnsi="Times New Roman" w:cs="Times New Roman"/>
              </w:rPr>
            </w:pPr>
          </w:p>
          <w:p w:rsidR="00BD7E8A" w:rsidRPr="00584C3B" w:rsidRDefault="00BD7E8A" w:rsidP="006E40EC">
            <w:pPr>
              <w:rPr>
                <w:rFonts w:ascii="Times New Roman" w:hAnsi="Times New Roman" w:cs="Times New Roman"/>
              </w:rPr>
            </w:pPr>
          </w:p>
        </w:tc>
        <w:tc>
          <w:tcPr>
            <w:tcW w:w="4252" w:type="dxa"/>
          </w:tcPr>
          <w:p w:rsidR="00BD7E8A" w:rsidRPr="00584C3B" w:rsidRDefault="006E40EC" w:rsidP="006E40EC">
            <w:pPr>
              <w:rPr>
                <w:rFonts w:ascii="Times New Roman" w:hAnsi="Times New Roman" w:cs="Times New Roman"/>
              </w:rPr>
            </w:pPr>
            <w:r w:rsidRPr="00584C3B">
              <w:rPr>
                <w:rFonts w:ascii="Times New Roman" w:hAnsi="Times New Roman" w:cs="Times New Roman"/>
              </w:rPr>
              <w:t>Понимать способы применения ассоциативных методов решения творческих задач (методов фокальных объектов, гирлянд случайностей и ассоциаций). Приобретать опыт использования МФО на примере задачи «выбор объекта и цели его усовершенствования»</w:t>
            </w:r>
          </w:p>
        </w:tc>
        <w:tc>
          <w:tcPr>
            <w:tcW w:w="1134" w:type="dxa"/>
          </w:tcPr>
          <w:p w:rsidR="003D0033" w:rsidRDefault="003D0033"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Pr="00584C3B" w:rsidRDefault="00BD7E8A" w:rsidP="00BD7E8A">
            <w:pPr>
              <w:rPr>
                <w:rFonts w:ascii="Times New Roman" w:hAnsi="Times New Roman" w:cs="Times New Roman"/>
              </w:rPr>
            </w:pPr>
          </w:p>
        </w:tc>
        <w:tc>
          <w:tcPr>
            <w:tcW w:w="1134" w:type="dxa"/>
          </w:tcPr>
          <w:p w:rsidR="003D0033" w:rsidRDefault="003D0033"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D33684">
            <w:pPr>
              <w:jc w:val="center"/>
              <w:rPr>
                <w:rFonts w:ascii="Times New Roman" w:hAnsi="Times New Roman" w:cs="Times New Roman"/>
              </w:rPr>
            </w:pPr>
          </w:p>
          <w:p w:rsidR="00BD7E8A" w:rsidRDefault="00BD7E8A" w:rsidP="00BD7E8A">
            <w:pPr>
              <w:rPr>
                <w:rFonts w:ascii="Times New Roman" w:hAnsi="Times New Roman" w:cs="Times New Roman"/>
              </w:rPr>
            </w:pPr>
          </w:p>
          <w:p w:rsidR="00BD7E8A" w:rsidRPr="00584C3B" w:rsidRDefault="00BD7E8A" w:rsidP="00D33684">
            <w:pPr>
              <w:jc w:val="center"/>
              <w:rPr>
                <w:rFonts w:ascii="Times New Roman" w:hAnsi="Times New Roman" w:cs="Times New Roman"/>
              </w:rPr>
            </w:pPr>
          </w:p>
        </w:tc>
      </w:tr>
      <w:tr w:rsidR="003D0033" w:rsidRPr="00584C3B" w:rsidTr="00BD7E8A">
        <w:tc>
          <w:tcPr>
            <w:tcW w:w="675" w:type="dxa"/>
            <w:tcBorders>
              <w:top w:val="single" w:sz="4" w:space="0" w:color="auto"/>
            </w:tcBorders>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13</w:t>
            </w:r>
          </w:p>
        </w:tc>
        <w:tc>
          <w:tcPr>
            <w:tcW w:w="2977" w:type="dxa"/>
          </w:tcPr>
          <w:p w:rsidR="00813631" w:rsidRDefault="006E40EC" w:rsidP="006E40EC">
            <w:pPr>
              <w:rPr>
                <w:rFonts w:ascii="Times New Roman" w:hAnsi="Times New Roman" w:cs="Times New Roman"/>
              </w:rPr>
            </w:pPr>
            <w:r w:rsidRPr="00584C3B">
              <w:rPr>
                <w:rFonts w:ascii="Times New Roman" w:hAnsi="Times New Roman" w:cs="Times New Roman"/>
              </w:rPr>
              <w:t>Дизайн отвечает потребностя</w:t>
            </w:r>
            <w:r w:rsidR="00BA7DF7">
              <w:rPr>
                <w:rFonts w:ascii="Times New Roman" w:hAnsi="Times New Roman" w:cs="Times New Roman"/>
              </w:rPr>
              <w:t>м</w:t>
            </w:r>
          </w:p>
          <w:p w:rsidR="00813631" w:rsidRPr="00584C3B" w:rsidRDefault="00813631" w:rsidP="006E40EC">
            <w:pPr>
              <w:rPr>
                <w:rFonts w:ascii="Times New Roman" w:hAnsi="Times New Roman" w:cs="Times New Roman"/>
              </w:rPr>
            </w:pPr>
          </w:p>
        </w:tc>
        <w:tc>
          <w:tcPr>
            <w:tcW w:w="851"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6E40EC" w:rsidP="006E40EC">
            <w:pPr>
              <w:rPr>
                <w:rFonts w:ascii="Times New Roman" w:hAnsi="Times New Roman" w:cs="Times New Roman"/>
              </w:rPr>
            </w:pPr>
            <w:r w:rsidRPr="00584C3B">
              <w:rPr>
                <w:rFonts w:ascii="Times New Roman" w:hAnsi="Times New Roman" w:cs="Times New Roman"/>
              </w:rPr>
              <w:t>Проектирование как отражение общественной потребности. Взаимосвязь общественных потребностей и проектирования. Значение понятия «дизайн». Значение дизайна в проектировании. Эргономика, техническая эстетика, дизайн среды</w:t>
            </w:r>
          </w:p>
        </w:tc>
        <w:tc>
          <w:tcPr>
            <w:tcW w:w="4252" w:type="dxa"/>
          </w:tcPr>
          <w:p w:rsidR="003D0033" w:rsidRPr="00584C3B" w:rsidRDefault="006E40EC" w:rsidP="006E40EC">
            <w:pPr>
              <w:rPr>
                <w:rFonts w:ascii="Times New Roman" w:hAnsi="Times New Roman" w:cs="Times New Roman"/>
              </w:rPr>
            </w:pPr>
            <w:r w:rsidRPr="00584C3B">
              <w:rPr>
                <w:rFonts w:ascii="Times New Roman" w:hAnsi="Times New Roman" w:cs="Times New Roman"/>
              </w:rPr>
              <w:t>Рассматривать проектирование как отражение общественной потребности. Понимать влияние потребностей людей на изменение изделий, технологий, материалов. Формировать представление о рынке товаров и услуг. Производить анализ существующих изделий</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14</w:t>
            </w:r>
          </w:p>
        </w:tc>
        <w:tc>
          <w:tcPr>
            <w:tcW w:w="2977" w:type="dxa"/>
          </w:tcPr>
          <w:p w:rsidR="003D0033" w:rsidRDefault="006E40EC" w:rsidP="006E40EC">
            <w:pPr>
              <w:rPr>
                <w:rFonts w:ascii="Times New Roman" w:hAnsi="Times New Roman" w:cs="Times New Roman"/>
              </w:rPr>
            </w:pPr>
            <w:r w:rsidRPr="00584C3B">
              <w:rPr>
                <w:rFonts w:ascii="Times New Roman" w:hAnsi="Times New Roman" w:cs="Times New Roman"/>
              </w:rPr>
              <w:t>Защита интеллектуальной собственности</w:t>
            </w:r>
          </w:p>
          <w:p w:rsidR="00BD7E8A" w:rsidRPr="00584C3B" w:rsidRDefault="00BD7E8A" w:rsidP="006E40EC">
            <w:pPr>
              <w:rPr>
                <w:rFonts w:ascii="Times New Roman" w:hAnsi="Times New Roman" w:cs="Times New Roman"/>
              </w:rPr>
            </w:pPr>
          </w:p>
        </w:tc>
        <w:tc>
          <w:tcPr>
            <w:tcW w:w="851" w:type="dxa"/>
          </w:tcPr>
          <w:p w:rsidR="003D0033" w:rsidRPr="00584C3B" w:rsidRDefault="006E40EC"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DB4AFC" w:rsidP="006E40EC">
            <w:pPr>
              <w:rPr>
                <w:rFonts w:ascii="Times New Roman" w:hAnsi="Times New Roman" w:cs="Times New Roman"/>
              </w:rPr>
            </w:pPr>
            <w:r w:rsidRPr="00584C3B">
              <w:rPr>
                <w:rFonts w:ascii="Times New Roman" w:hAnsi="Times New Roman" w:cs="Times New Roman"/>
              </w:rPr>
              <w:t>Понятие интеллектуальной собственности. Объекты интеллекту</w:t>
            </w:r>
            <w:r w:rsidR="006E40EC" w:rsidRPr="00584C3B">
              <w:rPr>
                <w:rFonts w:ascii="Times New Roman" w:hAnsi="Times New Roman" w:cs="Times New Roman"/>
              </w:rPr>
              <w:t>альной собственности. Формы защиты авторства. Публикация. Патент на изобретение. Условия выдачи патентов, патентный поиск. Критерии патентоспособности объекта. Патентуемые объекты: изобретения, промышленные образцы, полезные модели, товарные знаки, рационализаторские предложения. Правила регистрации товарных знаков и знака обслуживания</w:t>
            </w:r>
          </w:p>
        </w:tc>
        <w:tc>
          <w:tcPr>
            <w:tcW w:w="4252"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Понимать сущность понятия «интеллектуальная собственность». Получать представление о том, что может являться объектом интеллектуальной собственности. Знакомиться с понятием «авторское право» и существующими формами защиты авторских прав. Осмысливать, что такое патент и как осуществляется патентование изобретения. Знакомиться с сутью и защитой товарных знаков, знаков обслуживания</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t>15</w:t>
            </w:r>
          </w:p>
        </w:tc>
        <w:tc>
          <w:tcPr>
            <w:tcW w:w="2977" w:type="dxa"/>
          </w:tcPr>
          <w:p w:rsidR="003D0033" w:rsidRDefault="00DB4AFC" w:rsidP="00DB4AFC">
            <w:pPr>
              <w:rPr>
                <w:rFonts w:ascii="Times New Roman" w:hAnsi="Times New Roman" w:cs="Times New Roman"/>
              </w:rPr>
            </w:pPr>
            <w:r w:rsidRPr="00584C3B">
              <w:rPr>
                <w:rFonts w:ascii="Times New Roman" w:hAnsi="Times New Roman" w:cs="Times New Roman"/>
              </w:rPr>
              <w:t xml:space="preserve">Мысленное построение </w:t>
            </w:r>
            <w:r w:rsidRPr="00584C3B">
              <w:rPr>
                <w:rFonts w:ascii="Times New Roman" w:hAnsi="Times New Roman" w:cs="Times New Roman"/>
              </w:rPr>
              <w:lastRenderedPageBreak/>
              <w:t>нового изделия</w:t>
            </w:r>
          </w:p>
          <w:p w:rsidR="00BD7E8A" w:rsidRDefault="00BD7E8A" w:rsidP="00DB4AFC">
            <w:pPr>
              <w:rPr>
                <w:rFonts w:ascii="Times New Roman" w:hAnsi="Times New Roman" w:cs="Times New Roman"/>
              </w:rPr>
            </w:pPr>
          </w:p>
          <w:p w:rsidR="00D75EE6" w:rsidRPr="00584C3B" w:rsidRDefault="00D75EE6" w:rsidP="00DB4AFC">
            <w:pPr>
              <w:rPr>
                <w:rFonts w:ascii="Times New Roman" w:hAnsi="Times New Roman" w:cs="Times New Roman"/>
              </w:rPr>
            </w:pPr>
          </w:p>
        </w:tc>
        <w:tc>
          <w:tcPr>
            <w:tcW w:w="851"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lastRenderedPageBreak/>
              <w:t>1</w:t>
            </w:r>
          </w:p>
        </w:tc>
        <w:tc>
          <w:tcPr>
            <w:tcW w:w="4536"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 xml:space="preserve">Проект. Постановка целей и изыскание </w:t>
            </w:r>
            <w:r w:rsidRPr="00584C3B">
              <w:rPr>
                <w:rFonts w:ascii="Times New Roman" w:hAnsi="Times New Roman" w:cs="Times New Roman"/>
              </w:rPr>
              <w:lastRenderedPageBreak/>
              <w:t>сре</w:t>
            </w:r>
            <w:proofErr w:type="gramStart"/>
            <w:r w:rsidRPr="00584C3B">
              <w:rPr>
                <w:rFonts w:ascii="Times New Roman" w:hAnsi="Times New Roman" w:cs="Times New Roman"/>
              </w:rPr>
              <w:t>дств дл</w:t>
            </w:r>
            <w:proofErr w:type="gramEnd"/>
            <w:r w:rsidRPr="00584C3B">
              <w:rPr>
                <w:rFonts w:ascii="Times New Roman" w:hAnsi="Times New Roman" w:cs="Times New Roman"/>
              </w:rPr>
              <w:t>я проектирования. Дизайнерский подход. Бизнес-план</w:t>
            </w:r>
          </w:p>
        </w:tc>
        <w:tc>
          <w:tcPr>
            <w:tcW w:w="4252"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lastRenderedPageBreak/>
              <w:t xml:space="preserve">Осмысливать суть выполнения проекта. </w:t>
            </w:r>
            <w:r w:rsidRPr="00584C3B">
              <w:rPr>
                <w:rFonts w:ascii="Times New Roman" w:hAnsi="Times New Roman" w:cs="Times New Roman"/>
              </w:rPr>
              <w:lastRenderedPageBreak/>
              <w:t>Получать представление о постановке целей и изыскании сре</w:t>
            </w:r>
            <w:proofErr w:type="gramStart"/>
            <w:r w:rsidRPr="00584C3B">
              <w:rPr>
                <w:rFonts w:ascii="Times New Roman" w:hAnsi="Times New Roman" w:cs="Times New Roman"/>
              </w:rPr>
              <w:t>дств пр</w:t>
            </w:r>
            <w:proofErr w:type="gramEnd"/>
            <w:r w:rsidRPr="00584C3B">
              <w:rPr>
                <w:rFonts w:ascii="Times New Roman" w:hAnsi="Times New Roman" w:cs="Times New Roman"/>
              </w:rPr>
              <w:t>оектирования. Осваивать дизайнерский подход. Знакомиться с составлением бизнес-плана</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lastRenderedPageBreak/>
              <w:t>16</w:t>
            </w:r>
          </w:p>
        </w:tc>
        <w:tc>
          <w:tcPr>
            <w:tcW w:w="2977" w:type="dxa"/>
          </w:tcPr>
          <w:p w:rsidR="003D0033" w:rsidRDefault="00DB4AFC" w:rsidP="00DB4AFC">
            <w:pPr>
              <w:rPr>
                <w:rFonts w:ascii="Times New Roman" w:hAnsi="Times New Roman" w:cs="Times New Roman"/>
              </w:rPr>
            </w:pPr>
            <w:r w:rsidRPr="00584C3B">
              <w:rPr>
                <w:rFonts w:ascii="Times New Roman" w:hAnsi="Times New Roman" w:cs="Times New Roman"/>
              </w:rPr>
              <w:t>Научный подход в проектировании изделий</w:t>
            </w:r>
          </w:p>
          <w:p w:rsidR="00D75EE6" w:rsidRDefault="00D75EE6" w:rsidP="00DB4AFC">
            <w:pPr>
              <w:rPr>
                <w:rFonts w:ascii="Times New Roman" w:hAnsi="Times New Roman" w:cs="Times New Roman"/>
              </w:rPr>
            </w:pPr>
          </w:p>
          <w:p w:rsidR="00D75EE6" w:rsidRPr="00584C3B" w:rsidRDefault="00D75EE6" w:rsidP="00DB4AFC">
            <w:pPr>
              <w:rPr>
                <w:rFonts w:ascii="Times New Roman" w:hAnsi="Times New Roman" w:cs="Times New Roman"/>
              </w:rPr>
            </w:pPr>
          </w:p>
        </w:tc>
        <w:tc>
          <w:tcPr>
            <w:tcW w:w="851"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Процесс проектирования дизайнером новых изделий. Источники информации. Представления об основах взаимозаменяемости. Составляющие технологического планирования. Бизнес-планирование. Маркетинг, его цели, задачи</w:t>
            </w:r>
          </w:p>
        </w:tc>
        <w:tc>
          <w:tcPr>
            <w:tcW w:w="4252"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Осмысливать процесс проектирования дизайнером новых изделий. Использовать источники информации. Получать представление об основах взаимозаменяемости. Определять составляющие технологического планирования. Осмысливать суть маркетинга</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t>17</w:t>
            </w:r>
          </w:p>
        </w:tc>
        <w:tc>
          <w:tcPr>
            <w:tcW w:w="2977" w:type="dxa"/>
          </w:tcPr>
          <w:p w:rsidR="003D0033" w:rsidRDefault="00DB4AFC" w:rsidP="00DB4AFC">
            <w:pPr>
              <w:rPr>
                <w:rFonts w:ascii="Times New Roman" w:hAnsi="Times New Roman" w:cs="Times New Roman"/>
              </w:rPr>
            </w:pPr>
            <w:r w:rsidRPr="00584C3B">
              <w:rPr>
                <w:rFonts w:ascii="Times New Roman" w:hAnsi="Times New Roman" w:cs="Times New Roman"/>
              </w:rPr>
              <w:t>Материализация проекта</w:t>
            </w:r>
          </w:p>
          <w:p w:rsidR="00D75EE6" w:rsidRDefault="00D75EE6" w:rsidP="00DB4AFC">
            <w:pPr>
              <w:rPr>
                <w:rFonts w:ascii="Times New Roman" w:hAnsi="Times New Roman" w:cs="Times New Roman"/>
              </w:rPr>
            </w:pPr>
          </w:p>
          <w:p w:rsidR="00D75EE6" w:rsidRPr="00584C3B" w:rsidRDefault="00D75EE6" w:rsidP="00DB4AFC">
            <w:pPr>
              <w:rPr>
                <w:rFonts w:ascii="Times New Roman" w:hAnsi="Times New Roman" w:cs="Times New Roman"/>
              </w:rPr>
            </w:pPr>
          </w:p>
        </w:tc>
        <w:tc>
          <w:tcPr>
            <w:tcW w:w="851"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Макетирование, моделирование. Изготовление опытных образцов. Испытание. Стоимость проектов</w:t>
            </w:r>
          </w:p>
        </w:tc>
        <w:tc>
          <w:tcPr>
            <w:tcW w:w="4252"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Формировать представление о необходимости макетирования, моделирования. Осмысливать потребность в изготовлении опытных образцов и проведении испытаний. Определять стоимость проектов</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t>18</w:t>
            </w:r>
          </w:p>
        </w:tc>
        <w:tc>
          <w:tcPr>
            <w:tcW w:w="2977" w:type="dxa"/>
          </w:tcPr>
          <w:p w:rsidR="003D0033" w:rsidRDefault="00DB4AFC" w:rsidP="00DB4AFC">
            <w:pPr>
              <w:rPr>
                <w:rFonts w:ascii="Times New Roman" w:hAnsi="Times New Roman" w:cs="Times New Roman"/>
              </w:rPr>
            </w:pPr>
            <w:r w:rsidRPr="00584C3B">
              <w:rPr>
                <w:rFonts w:ascii="Times New Roman" w:hAnsi="Times New Roman" w:cs="Times New Roman"/>
              </w:rPr>
              <w:t>Дизайн-проект. Выбор объекта проектирования</w:t>
            </w:r>
          </w:p>
          <w:p w:rsidR="00D75EE6" w:rsidRPr="00584C3B" w:rsidRDefault="00D75EE6" w:rsidP="00DB4AFC">
            <w:pPr>
              <w:rPr>
                <w:rFonts w:ascii="Times New Roman" w:hAnsi="Times New Roman" w:cs="Times New Roman"/>
              </w:rPr>
            </w:pPr>
          </w:p>
        </w:tc>
        <w:tc>
          <w:tcPr>
            <w:tcW w:w="851"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Выбор направления сферы деятельности для выполнения проекта. Определение требований</w:t>
            </w:r>
            <w:r w:rsidR="00584C3B" w:rsidRPr="00584C3B">
              <w:rPr>
                <w:rFonts w:ascii="Times New Roman" w:hAnsi="Times New Roman" w:cs="Times New Roman"/>
              </w:rPr>
              <w:t xml:space="preserve"> </w:t>
            </w:r>
            <w:r w:rsidRPr="00584C3B">
              <w:rPr>
                <w:rFonts w:ascii="Times New Roman" w:hAnsi="Times New Roman" w:cs="Times New Roman"/>
              </w:rPr>
              <w:t>и ограничений к объекту проектирования. Выбор объекта проектирования. Выбор наиболее удачного варианта проектируемого изделия с использованием методов ТРИЗ. Выбор материалов для изготовления проектного изделия. Механические свойства материалов</w:t>
            </w:r>
            <w:r w:rsidR="00774E0B">
              <w:rPr>
                <w:rFonts w:ascii="Times New Roman" w:hAnsi="Times New Roman" w:cs="Times New Roman"/>
              </w:rPr>
              <w:t>.</w:t>
            </w:r>
          </w:p>
        </w:tc>
        <w:tc>
          <w:tcPr>
            <w:tcW w:w="4252"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Определять выбор наиболее удачного варианта проектируемого изделия на основании анализа. Формулировать требования к объекту проектирования. Выбирать материал для проектируемого изделия</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t>19</w:t>
            </w:r>
          </w:p>
        </w:tc>
        <w:tc>
          <w:tcPr>
            <w:tcW w:w="2977"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Изучение покупательского спроса</w:t>
            </w:r>
          </w:p>
        </w:tc>
        <w:tc>
          <w:tcPr>
            <w:tcW w:w="851" w:type="dxa"/>
          </w:tcPr>
          <w:p w:rsidR="003D0033" w:rsidRPr="00584C3B" w:rsidRDefault="00DB4AFC"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Покупательский спрос. Требования к анкете по изучению покупательского спроса. Анкета покупателя. Выводы</w:t>
            </w:r>
          </w:p>
        </w:tc>
        <w:tc>
          <w:tcPr>
            <w:tcW w:w="4252" w:type="dxa"/>
          </w:tcPr>
          <w:p w:rsidR="003D0033" w:rsidRPr="00584C3B" w:rsidRDefault="00DB4AFC" w:rsidP="00DB4AFC">
            <w:pPr>
              <w:rPr>
                <w:rFonts w:ascii="Times New Roman" w:hAnsi="Times New Roman" w:cs="Times New Roman"/>
              </w:rPr>
            </w:pPr>
            <w:r w:rsidRPr="00584C3B">
              <w:rPr>
                <w:rFonts w:ascii="Times New Roman" w:hAnsi="Times New Roman" w:cs="Times New Roman"/>
              </w:rPr>
              <w:t>О</w:t>
            </w:r>
            <w:r w:rsidR="00584C3B" w:rsidRPr="00584C3B">
              <w:rPr>
                <w:rFonts w:ascii="Times New Roman" w:hAnsi="Times New Roman" w:cs="Times New Roman"/>
              </w:rPr>
              <w:t>смысливать значение покупатель</w:t>
            </w:r>
            <w:r w:rsidRPr="00584C3B">
              <w:rPr>
                <w:rFonts w:ascii="Times New Roman" w:hAnsi="Times New Roman" w:cs="Times New Roman"/>
              </w:rPr>
              <w:t>ского спроса. Рассм</w:t>
            </w:r>
            <w:r w:rsidR="00584C3B" w:rsidRPr="00584C3B">
              <w:rPr>
                <w:rFonts w:ascii="Times New Roman" w:hAnsi="Times New Roman" w:cs="Times New Roman"/>
              </w:rPr>
              <w:t>атривать требова</w:t>
            </w:r>
            <w:r w:rsidRPr="00584C3B">
              <w:rPr>
                <w:rFonts w:ascii="Times New Roman" w:hAnsi="Times New Roman" w:cs="Times New Roman"/>
              </w:rPr>
              <w:t>н</w:t>
            </w:r>
            <w:r w:rsidR="00584C3B" w:rsidRPr="00584C3B">
              <w:rPr>
                <w:rFonts w:ascii="Times New Roman" w:hAnsi="Times New Roman" w:cs="Times New Roman"/>
              </w:rPr>
              <w:t>ия к анкете по изучению покупа</w:t>
            </w:r>
            <w:r w:rsidRPr="00584C3B">
              <w:rPr>
                <w:rFonts w:ascii="Times New Roman" w:hAnsi="Times New Roman" w:cs="Times New Roman"/>
              </w:rPr>
              <w:t>тельского спроса. Проводить анкетирование, делать выводы</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84C3B" w:rsidP="00D33684">
            <w:pPr>
              <w:jc w:val="center"/>
              <w:rPr>
                <w:rFonts w:ascii="Times New Roman" w:hAnsi="Times New Roman" w:cs="Times New Roman"/>
              </w:rPr>
            </w:pPr>
            <w:r w:rsidRPr="00584C3B">
              <w:rPr>
                <w:rFonts w:ascii="Times New Roman" w:hAnsi="Times New Roman" w:cs="Times New Roman"/>
              </w:rPr>
              <w:t>20</w:t>
            </w:r>
          </w:p>
        </w:tc>
        <w:tc>
          <w:tcPr>
            <w:tcW w:w="2977"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Проектная документация</w:t>
            </w:r>
          </w:p>
        </w:tc>
        <w:tc>
          <w:tcPr>
            <w:tcW w:w="851" w:type="dxa"/>
          </w:tcPr>
          <w:p w:rsidR="003D0033" w:rsidRPr="00584C3B" w:rsidRDefault="000F7258" w:rsidP="00D33684">
            <w:pPr>
              <w:jc w:val="center"/>
              <w:rPr>
                <w:rFonts w:ascii="Times New Roman" w:hAnsi="Times New Roman" w:cs="Times New Roman"/>
              </w:rPr>
            </w:pPr>
            <w:r>
              <w:rPr>
                <w:rFonts w:ascii="Times New Roman" w:hAnsi="Times New Roman" w:cs="Times New Roman"/>
              </w:rPr>
              <w:t>1</w:t>
            </w:r>
          </w:p>
        </w:tc>
        <w:tc>
          <w:tcPr>
            <w:tcW w:w="4536"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 xml:space="preserve">Стандартизация при проектировании. Проектная документация: резюме по дизайну, проектная спецификация. Использование компьютера для выполнения проектной документации. Проектная документация: технический рисунок, чертёж, сборочный чертёж. Выполнение технических рисунков и рабочих чертежей </w:t>
            </w:r>
            <w:r w:rsidRPr="00584C3B">
              <w:rPr>
                <w:rFonts w:ascii="Times New Roman" w:hAnsi="Times New Roman" w:cs="Times New Roman"/>
              </w:rPr>
              <w:lastRenderedPageBreak/>
              <w:t>проектируемого изделия. Технологическая карта</w:t>
            </w:r>
          </w:p>
        </w:tc>
        <w:tc>
          <w:tcPr>
            <w:tcW w:w="4252"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lastRenderedPageBreak/>
              <w:t xml:space="preserve">Получать представление о стандартизации при проектировании. Осмысливать, как составляется проектная документация: резюме по дизайну, проектная спецификация. Использовать компьютер для выполнения проектной документации. Расширять представление о проектной документации: техническом рисунке, </w:t>
            </w:r>
            <w:r w:rsidRPr="00584C3B">
              <w:rPr>
                <w:rFonts w:ascii="Times New Roman" w:hAnsi="Times New Roman" w:cs="Times New Roman"/>
              </w:rPr>
              <w:lastRenderedPageBreak/>
              <w:t>чертеже, сборочном чертеже. Выполнять технические рисунки и рабочие чертежи проектируемого изделия. Анализировать технологические карты</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84C3B" w:rsidP="00D33684">
            <w:pPr>
              <w:jc w:val="center"/>
              <w:rPr>
                <w:rFonts w:ascii="Times New Roman" w:hAnsi="Times New Roman" w:cs="Times New Roman"/>
              </w:rPr>
            </w:pPr>
            <w:r w:rsidRPr="00584C3B">
              <w:rPr>
                <w:rFonts w:ascii="Times New Roman" w:hAnsi="Times New Roman" w:cs="Times New Roman"/>
              </w:rPr>
              <w:lastRenderedPageBreak/>
              <w:t>21</w:t>
            </w:r>
          </w:p>
        </w:tc>
        <w:tc>
          <w:tcPr>
            <w:tcW w:w="2977"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Организация технологического процесса</w:t>
            </w:r>
          </w:p>
        </w:tc>
        <w:tc>
          <w:tcPr>
            <w:tcW w:w="851" w:type="dxa"/>
          </w:tcPr>
          <w:p w:rsidR="003D0033" w:rsidRPr="00584C3B" w:rsidRDefault="00584C3B"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Технологический процесс изготовления нового изделия. Технологическая операция. Технологический переход. Содержание и составление технологической карты</w:t>
            </w:r>
          </w:p>
        </w:tc>
        <w:tc>
          <w:tcPr>
            <w:tcW w:w="4252"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Представлять технологический процесс изготовления нового изделия. Осмысливать суть технологической операции и технологического перехода. Составлять технологическую карту</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84C3B" w:rsidP="00D33684">
            <w:pPr>
              <w:jc w:val="center"/>
              <w:rPr>
                <w:rFonts w:ascii="Times New Roman" w:hAnsi="Times New Roman" w:cs="Times New Roman"/>
              </w:rPr>
            </w:pPr>
            <w:r w:rsidRPr="00584C3B">
              <w:rPr>
                <w:rFonts w:ascii="Times New Roman" w:hAnsi="Times New Roman" w:cs="Times New Roman"/>
              </w:rPr>
              <w:t>22</w:t>
            </w:r>
          </w:p>
        </w:tc>
        <w:tc>
          <w:tcPr>
            <w:tcW w:w="2977"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Анализ результатов проектной деятельности</w:t>
            </w:r>
          </w:p>
        </w:tc>
        <w:tc>
          <w:tcPr>
            <w:tcW w:w="851" w:type="dxa"/>
          </w:tcPr>
          <w:p w:rsidR="003D0033" w:rsidRPr="00584C3B" w:rsidRDefault="00584C3B"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Понятие качества материального объекта, услуги, технического процесса. Критерии оценки результатов проектной деятельности. Проведение испытаний объекта. Самооценка проекта. Рецензирование. Критерии оценки выполненного проекта. Критерии защиты проекта. Выбор формы презентации. Использование в презентации технических средств. Презентация проектов и результатов труда. Оценка проектов</w:t>
            </w:r>
          </w:p>
        </w:tc>
        <w:tc>
          <w:tcPr>
            <w:tcW w:w="4252"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Производить самооценку проекта согласно критериям оценки качества проектного изделия. Проводить испытания изготовленного изделия. Выполнять рецензирование продукта проектирования. Производить презентацию и защиту своего проекта. Анализировать качество выполнения проектов одноклассников и давать им оценку</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584C3B" w:rsidRPr="00584C3B" w:rsidTr="00BD7E8A">
        <w:tc>
          <w:tcPr>
            <w:tcW w:w="15559" w:type="dxa"/>
            <w:gridSpan w:val="7"/>
          </w:tcPr>
          <w:p w:rsidR="00A83296" w:rsidRDefault="00A83296" w:rsidP="00D33684">
            <w:pPr>
              <w:jc w:val="center"/>
              <w:rPr>
                <w:rFonts w:ascii="Times New Roman" w:hAnsi="Times New Roman" w:cs="Times New Roman"/>
                <w:b/>
              </w:rPr>
            </w:pPr>
          </w:p>
          <w:p w:rsidR="00584C3B" w:rsidRDefault="00584C3B" w:rsidP="00D33684">
            <w:pPr>
              <w:jc w:val="center"/>
              <w:rPr>
                <w:rFonts w:ascii="Times New Roman" w:hAnsi="Times New Roman" w:cs="Times New Roman"/>
                <w:b/>
              </w:rPr>
            </w:pPr>
            <w:r w:rsidRPr="00584C3B">
              <w:rPr>
                <w:rFonts w:ascii="Times New Roman" w:hAnsi="Times New Roman" w:cs="Times New Roman"/>
                <w:b/>
              </w:rPr>
              <w:t>Раздел 2. Технологии в современном мире</w:t>
            </w:r>
          </w:p>
          <w:p w:rsidR="009307B5" w:rsidRDefault="009307B5" w:rsidP="00D33684">
            <w:pPr>
              <w:jc w:val="center"/>
              <w:rPr>
                <w:rFonts w:ascii="Times New Roman" w:hAnsi="Times New Roman" w:cs="Times New Roman"/>
                <w:b/>
              </w:rPr>
            </w:pPr>
            <w:hyperlink r:id="rId6" w:history="1">
              <w:r w:rsidRPr="00BF6035">
                <w:rPr>
                  <w:rStyle w:val="a5"/>
                  <w:rFonts w:ascii="Times New Roman" w:hAnsi="Times New Roman" w:cs="Times New Roman"/>
                  <w:b/>
                </w:rPr>
                <w:t>https://resh.edu.ru/subject/8/</w:t>
              </w:r>
            </w:hyperlink>
          </w:p>
          <w:p w:rsidR="00A83296" w:rsidRPr="00584C3B" w:rsidRDefault="00A83296" w:rsidP="00A83296">
            <w:pPr>
              <w:rPr>
                <w:rFonts w:ascii="Times New Roman" w:hAnsi="Times New Roman" w:cs="Times New Roman"/>
                <w:b/>
              </w:rPr>
            </w:pPr>
          </w:p>
        </w:tc>
      </w:tr>
      <w:tr w:rsidR="003D0033" w:rsidRPr="00584C3B" w:rsidTr="003336C5">
        <w:tc>
          <w:tcPr>
            <w:tcW w:w="675" w:type="dxa"/>
          </w:tcPr>
          <w:p w:rsidR="003D0033" w:rsidRPr="00584C3B" w:rsidRDefault="00584C3B" w:rsidP="00D33684">
            <w:pPr>
              <w:jc w:val="center"/>
              <w:rPr>
                <w:rFonts w:ascii="Times New Roman" w:hAnsi="Times New Roman" w:cs="Times New Roman"/>
              </w:rPr>
            </w:pPr>
            <w:r w:rsidRPr="00584C3B">
              <w:rPr>
                <w:rFonts w:ascii="Times New Roman" w:hAnsi="Times New Roman" w:cs="Times New Roman"/>
              </w:rPr>
              <w:t>1</w:t>
            </w:r>
          </w:p>
        </w:tc>
        <w:tc>
          <w:tcPr>
            <w:tcW w:w="2977" w:type="dxa"/>
          </w:tcPr>
          <w:p w:rsidR="003D0033" w:rsidRDefault="00584C3B" w:rsidP="00584C3B">
            <w:pPr>
              <w:rPr>
                <w:rFonts w:ascii="Times New Roman" w:hAnsi="Times New Roman" w:cs="Times New Roman"/>
              </w:rPr>
            </w:pPr>
            <w:r w:rsidRPr="00584C3B">
              <w:rPr>
                <w:rFonts w:ascii="Times New Roman" w:hAnsi="Times New Roman" w:cs="Times New Roman"/>
              </w:rPr>
              <w:t>Роль технологии в жизни человека</w:t>
            </w:r>
          </w:p>
          <w:p w:rsidR="00D75EE6" w:rsidRDefault="00D75EE6" w:rsidP="00584C3B">
            <w:pPr>
              <w:rPr>
                <w:rFonts w:ascii="Times New Roman" w:hAnsi="Times New Roman" w:cs="Times New Roman"/>
              </w:rPr>
            </w:pPr>
          </w:p>
          <w:p w:rsidR="00D75EE6" w:rsidRPr="00584C3B" w:rsidRDefault="00D75EE6" w:rsidP="00584C3B">
            <w:pPr>
              <w:rPr>
                <w:rFonts w:ascii="Times New Roman" w:hAnsi="Times New Roman" w:cs="Times New Roman"/>
              </w:rPr>
            </w:pPr>
          </w:p>
        </w:tc>
        <w:tc>
          <w:tcPr>
            <w:tcW w:w="851" w:type="dxa"/>
          </w:tcPr>
          <w:p w:rsidR="003D0033" w:rsidRPr="00584C3B" w:rsidRDefault="00584C3B" w:rsidP="00D33684">
            <w:pPr>
              <w:jc w:val="center"/>
              <w:rPr>
                <w:rFonts w:ascii="Times New Roman" w:hAnsi="Times New Roman" w:cs="Times New Roman"/>
              </w:rPr>
            </w:pPr>
            <w:r w:rsidRPr="00584C3B">
              <w:rPr>
                <w:rFonts w:ascii="Times New Roman" w:hAnsi="Times New Roman" w:cs="Times New Roman"/>
              </w:rPr>
              <w:t>1</w:t>
            </w:r>
          </w:p>
        </w:tc>
        <w:tc>
          <w:tcPr>
            <w:tcW w:w="4536"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Понятие «культура», виды культуры. Понятия «технология» и «технологическая культура». Виды промышленных технологий. Понятие универсальных технологий. Взаимосвязь и взаимообусловленность технологий, организации производства и характера труда</w:t>
            </w:r>
          </w:p>
        </w:tc>
        <w:tc>
          <w:tcPr>
            <w:tcW w:w="4252" w:type="dxa"/>
          </w:tcPr>
          <w:p w:rsidR="003D0033" w:rsidRPr="00584C3B" w:rsidRDefault="00584C3B" w:rsidP="00584C3B">
            <w:pPr>
              <w:rPr>
                <w:rFonts w:ascii="Times New Roman" w:hAnsi="Times New Roman" w:cs="Times New Roman"/>
              </w:rPr>
            </w:pPr>
            <w:r w:rsidRPr="00584C3B">
              <w:rPr>
                <w:rFonts w:ascii="Times New Roman" w:hAnsi="Times New Roman" w:cs="Times New Roman"/>
              </w:rPr>
              <w:t xml:space="preserve">Осмысливать, что такое </w:t>
            </w:r>
            <w:proofErr w:type="gramStart"/>
            <w:r w:rsidRPr="00584C3B">
              <w:rPr>
                <w:rFonts w:ascii="Times New Roman" w:hAnsi="Times New Roman" w:cs="Times New Roman"/>
              </w:rPr>
              <w:t>технология</w:t>
            </w:r>
            <w:proofErr w:type="gramEnd"/>
            <w:r w:rsidRPr="00584C3B">
              <w:rPr>
                <w:rFonts w:ascii="Times New Roman" w:hAnsi="Times New Roman" w:cs="Times New Roman"/>
              </w:rPr>
              <w:t xml:space="preserve"> и </w:t>
            </w:r>
            <w:proofErr w:type="gramStart"/>
            <w:r w:rsidRPr="00584C3B">
              <w:rPr>
                <w:rFonts w:ascii="Times New Roman" w:hAnsi="Times New Roman" w:cs="Times New Roman"/>
              </w:rPr>
              <w:t>какова</w:t>
            </w:r>
            <w:proofErr w:type="gramEnd"/>
            <w:r w:rsidRPr="00584C3B">
              <w:rPr>
                <w:rFonts w:ascii="Times New Roman" w:hAnsi="Times New Roman" w:cs="Times New Roman"/>
              </w:rPr>
              <w:t xml:space="preserve"> её взаимосвязь с общей культурой. Осмысливать основные виды культуры. Понимать значение понятия «технологическая культура», влияние технологий на общественное развитие. Иметь представление о трёх составляющих производственной технологии</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0F7258" w:rsidTr="003336C5">
        <w:tc>
          <w:tcPr>
            <w:tcW w:w="675"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t>2</w:t>
            </w:r>
          </w:p>
        </w:tc>
        <w:tc>
          <w:tcPr>
            <w:tcW w:w="2977" w:type="dxa"/>
          </w:tcPr>
          <w:p w:rsidR="00D75EE6" w:rsidRDefault="005E65FE" w:rsidP="005E65FE">
            <w:pPr>
              <w:rPr>
                <w:rFonts w:ascii="Times New Roman" w:hAnsi="Times New Roman" w:cs="Times New Roman"/>
              </w:rPr>
            </w:pPr>
            <w:r w:rsidRPr="000F7258">
              <w:rPr>
                <w:rFonts w:ascii="Times New Roman" w:hAnsi="Times New Roman" w:cs="Times New Roman"/>
              </w:rPr>
              <w:t>Технологические  уклады</w:t>
            </w:r>
          </w:p>
          <w:p w:rsidR="00287A79" w:rsidRDefault="00287A79" w:rsidP="005E65FE">
            <w:pPr>
              <w:rPr>
                <w:rFonts w:ascii="Times New Roman" w:hAnsi="Times New Roman" w:cs="Times New Roman"/>
              </w:rPr>
            </w:pPr>
          </w:p>
          <w:p w:rsidR="00287A79" w:rsidRDefault="00287A79" w:rsidP="005E65FE">
            <w:pPr>
              <w:rPr>
                <w:rFonts w:ascii="Times New Roman" w:hAnsi="Times New Roman" w:cs="Times New Roman"/>
              </w:rPr>
            </w:pPr>
          </w:p>
          <w:p w:rsidR="00D75EE6" w:rsidRPr="000F7258" w:rsidRDefault="00D75EE6" w:rsidP="005E65FE">
            <w:pPr>
              <w:rPr>
                <w:rFonts w:ascii="Times New Roman" w:hAnsi="Times New Roman" w:cs="Times New Roman"/>
              </w:rPr>
            </w:pPr>
          </w:p>
        </w:tc>
        <w:tc>
          <w:tcPr>
            <w:tcW w:w="851"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t>1</w:t>
            </w:r>
          </w:p>
        </w:tc>
        <w:tc>
          <w:tcPr>
            <w:tcW w:w="4536"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t>Исторически сложившиеся технологические уклады и их основные технические достижения</w:t>
            </w:r>
          </w:p>
        </w:tc>
        <w:tc>
          <w:tcPr>
            <w:tcW w:w="4252"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t>Получать представление об исторически сложившихся технологических укладах и основных технических достижениях. Осмысливать суть основной технологической задачи</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3D0033" w:rsidRPr="000F7258" w:rsidTr="003336C5">
        <w:tc>
          <w:tcPr>
            <w:tcW w:w="675"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t>3</w:t>
            </w:r>
          </w:p>
        </w:tc>
        <w:tc>
          <w:tcPr>
            <w:tcW w:w="2977" w:type="dxa"/>
          </w:tcPr>
          <w:p w:rsidR="003D0033" w:rsidRDefault="005E65FE" w:rsidP="005E65FE">
            <w:pPr>
              <w:rPr>
                <w:rFonts w:ascii="Times New Roman" w:hAnsi="Times New Roman" w:cs="Times New Roman"/>
              </w:rPr>
            </w:pPr>
            <w:r w:rsidRPr="000F7258">
              <w:rPr>
                <w:rFonts w:ascii="Times New Roman" w:hAnsi="Times New Roman" w:cs="Times New Roman"/>
              </w:rPr>
              <w:t>Связь технологий с наукой, техникой и производством</w:t>
            </w:r>
          </w:p>
          <w:p w:rsidR="00D75EE6" w:rsidRDefault="00D75EE6" w:rsidP="005E65FE">
            <w:pPr>
              <w:rPr>
                <w:rFonts w:ascii="Times New Roman" w:hAnsi="Times New Roman" w:cs="Times New Roman"/>
              </w:rPr>
            </w:pPr>
          </w:p>
          <w:p w:rsidR="00287A79" w:rsidRDefault="00287A79" w:rsidP="005E65FE">
            <w:pPr>
              <w:rPr>
                <w:rFonts w:ascii="Times New Roman" w:hAnsi="Times New Roman" w:cs="Times New Roman"/>
              </w:rPr>
            </w:pPr>
          </w:p>
          <w:p w:rsidR="00D75EE6" w:rsidRPr="000F7258" w:rsidRDefault="00D75EE6" w:rsidP="005E65FE">
            <w:pPr>
              <w:rPr>
                <w:rFonts w:ascii="Times New Roman" w:hAnsi="Times New Roman" w:cs="Times New Roman"/>
              </w:rPr>
            </w:pPr>
          </w:p>
        </w:tc>
        <w:tc>
          <w:tcPr>
            <w:tcW w:w="851"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lastRenderedPageBreak/>
              <w:t>1</w:t>
            </w:r>
          </w:p>
        </w:tc>
        <w:tc>
          <w:tcPr>
            <w:tcW w:w="4536"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t xml:space="preserve">Развитие технологической культуры в результате научно-технических и социально-экономических достижений. Потребность в научном знании. Наука как сфера </w:t>
            </w:r>
            <w:r w:rsidRPr="000F7258">
              <w:rPr>
                <w:rFonts w:ascii="Times New Roman" w:hAnsi="Times New Roman" w:cs="Times New Roman"/>
              </w:rPr>
              <w:lastRenderedPageBreak/>
              <w:t xml:space="preserve">человеческой деятельности и фактор производства. </w:t>
            </w:r>
            <w:proofErr w:type="spellStart"/>
            <w:r w:rsidRPr="000F7258">
              <w:rPr>
                <w:rFonts w:ascii="Times New Roman" w:hAnsi="Times New Roman" w:cs="Times New Roman"/>
              </w:rPr>
              <w:t>Наукоёмкость</w:t>
            </w:r>
            <w:proofErr w:type="spellEnd"/>
            <w:r w:rsidRPr="000F7258">
              <w:rPr>
                <w:rFonts w:ascii="Times New Roman" w:hAnsi="Times New Roman" w:cs="Times New Roman"/>
              </w:rPr>
              <w:t xml:space="preserve"> материального производства</w:t>
            </w:r>
          </w:p>
        </w:tc>
        <w:tc>
          <w:tcPr>
            <w:tcW w:w="4252"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lastRenderedPageBreak/>
              <w:t xml:space="preserve">Устанавливать взаимосвязь и взаимообусловленность технологий, науки и производства. Представлять роль науки в развитии технологического </w:t>
            </w:r>
            <w:r w:rsidRPr="000F7258">
              <w:rPr>
                <w:rFonts w:ascii="Times New Roman" w:hAnsi="Times New Roman" w:cs="Times New Roman"/>
              </w:rPr>
              <w:lastRenderedPageBreak/>
              <w:t>прогресса. Формировать понятие «</w:t>
            </w:r>
            <w:proofErr w:type="spellStart"/>
            <w:r w:rsidRPr="000F7258">
              <w:rPr>
                <w:rFonts w:ascii="Times New Roman" w:hAnsi="Times New Roman" w:cs="Times New Roman"/>
              </w:rPr>
              <w:t>наукоёмкость</w:t>
            </w:r>
            <w:proofErr w:type="spellEnd"/>
            <w:r w:rsidRPr="000F7258">
              <w:rPr>
                <w:rFonts w:ascii="Times New Roman" w:hAnsi="Times New Roman" w:cs="Times New Roman"/>
              </w:rPr>
              <w:t xml:space="preserve"> производства»</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3D0033" w:rsidRPr="000F7258" w:rsidTr="003336C5">
        <w:tc>
          <w:tcPr>
            <w:tcW w:w="675"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lastRenderedPageBreak/>
              <w:t>4</w:t>
            </w:r>
          </w:p>
        </w:tc>
        <w:tc>
          <w:tcPr>
            <w:tcW w:w="2977" w:type="dxa"/>
          </w:tcPr>
          <w:p w:rsidR="003D0033" w:rsidRDefault="005E65FE" w:rsidP="005E65FE">
            <w:pPr>
              <w:rPr>
                <w:rFonts w:ascii="Times New Roman" w:hAnsi="Times New Roman" w:cs="Times New Roman"/>
              </w:rPr>
            </w:pPr>
            <w:r w:rsidRPr="000F7258">
              <w:rPr>
                <w:rFonts w:ascii="Times New Roman" w:hAnsi="Times New Roman" w:cs="Times New Roman"/>
              </w:rPr>
              <w:t>Энергетика и энергоресурсы</w:t>
            </w:r>
          </w:p>
          <w:p w:rsidR="005C3E9C" w:rsidRDefault="005C3E9C" w:rsidP="005E65FE">
            <w:pPr>
              <w:rPr>
                <w:rFonts w:ascii="Times New Roman" w:hAnsi="Times New Roman" w:cs="Times New Roman"/>
              </w:rPr>
            </w:pPr>
          </w:p>
          <w:p w:rsidR="005C3E9C" w:rsidRPr="000F7258" w:rsidRDefault="005C3E9C" w:rsidP="005E65FE">
            <w:pPr>
              <w:rPr>
                <w:rFonts w:ascii="Times New Roman" w:hAnsi="Times New Roman" w:cs="Times New Roman"/>
              </w:rPr>
            </w:pPr>
          </w:p>
        </w:tc>
        <w:tc>
          <w:tcPr>
            <w:tcW w:w="851"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t>1</w:t>
            </w:r>
          </w:p>
        </w:tc>
        <w:tc>
          <w:tcPr>
            <w:tcW w:w="4536"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t>Производственные задачи. Энергетика. Тепловые электростанции. Гидроэлектростанции. Атомные электростанции. Проблемы и перспективы</w:t>
            </w:r>
          </w:p>
        </w:tc>
        <w:tc>
          <w:tcPr>
            <w:tcW w:w="4252"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t>Осмысливать производственные задачи. Знакомиться с энергетикой, тепловыми электростанциями, гидроэлектростанциями, атомными электростанциями. Осмысливать проблемы и перспективы атомной энергетики</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3D0033" w:rsidRPr="000F7258" w:rsidTr="003336C5">
        <w:tc>
          <w:tcPr>
            <w:tcW w:w="675"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t>5</w:t>
            </w:r>
          </w:p>
        </w:tc>
        <w:tc>
          <w:tcPr>
            <w:tcW w:w="2977" w:type="dxa"/>
          </w:tcPr>
          <w:p w:rsidR="00112F7E" w:rsidRDefault="005E65FE" w:rsidP="005E65FE">
            <w:pPr>
              <w:rPr>
                <w:rFonts w:ascii="Times New Roman" w:hAnsi="Times New Roman" w:cs="Times New Roman"/>
              </w:rPr>
            </w:pPr>
            <w:r w:rsidRPr="000F7258">
              <w:rPr>
                <w:rFonts w:ascii="Times New Roman" w:hAnsi="Times New Roman" w:cs="Times New Roman"/>
              </w:rPr>
              <w:t>Альтернативные источники энерг</w:t>
            </w:r>
            <w:r w:rsidR="00112F7E">
              <w:rPr>
                <w:rFonts w:ascii="Times New Roman" w:hAnsi="Times New Roman" w:cs="Times New Roman"/>
              </w:rPr>
              <w:t>ии</w:t>
            </w:r>
          </w:p>
          <w:p w:rsidR="005C3E9C" w:rsidRPr="000F7258" w:rsidRDefault="005C3E9C" w:rsidP="005E65FE">
            <w:pPr>
              <w:rPr>
                <w:rFonts w:ascii="Times New Roman" w:hAnsi="Times New Roman" w:cs="Times New Roman"/>
              </w:rPr>
            </w:pPr>
          </w:p>
        </w:tc>
        <w:tc>
          <w:tcPr>
            <w:tcW w:w="851"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t>1</w:t>
            </w:r>
          </w:p>
        </w:tc>
        <w:tc>
          <w:tcPr>
            <w:tcW w:w="4536"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t>Альтернативные (нетрадиционные) источники электрической энергии. Солнечная энергия и солнечные электростанции. Энергия ветра. Энергия приливов. Геотермальная энергия</w:t>
            </w:r>
          </w:p>
        </w:tc>
        <w:tc>
          <w:tcPr>
            <w:tcW w:w="4252"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t>Знакомиться с альтернативными (нетрадиционными) источниками электрической энергии. Формировать представление о солнечной энергии и солнечных электростанциях. Осмысливать значение энергии ветра, энергии приливов, геотермальной энергии. Сравнивать достоинства и недостатки различных способов получения энергии</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3D0033" w:rsidRPr="00584C3B" w:rsidTr="003336C5">
        <w:tc>
          <w:tcPr>
            <w:tcW w:w="675"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t>6</w:t>
            </w:r>
          </w:p>
        </w:tc>
        <w:tc>
          <w:tcPr>
            <w:tcW w:w="2977" w:type="dxa"/>
          </w:tcPr>
          <w:p w:rsidR="00287A79" w:rsidRDefault="005E65FE" w:rsidP="005E65FE">
            <w:pPr>
              <w:rPr>
                <w:rFonts w:ascii="Times New Roman" w:hAnsi="Times New Roman" w:cs="Times New Roman"/>
              </w:rPr>
            </w:pPr>
            <w:r w:rsidRPr="000F7258">
              <w:rPr>
                <w:rFonts w:ascii="Times New Roman" w:hAnsi="Times New Roman" w:cs="Times New Roman"/>
              </w:rPr>
              <w:t>Технологии индустриального производства</w:t>
            </w:r>
            <w:r w:rsidR="00BA7DF7">
              <w:rPr>
                <w:rFonts w:ascii="Times New Roman" w:hAnsi="Times New Roman" w:cs="Times New Roman"/>
              </w:rPr>
              <w:t>.</w:t>
            </w:r>
          </w:p>
          <w:p w:rsidR="00287A79" w:rsidRPr="000F7258" w:rsidRDefault="00287A79" w:rsidP="005E65FE">
            <w:pPr>
              <w:rPr>
                <w:rFonts w:ascii="Times New Roman" w:hAnsi="Times New Roman" w:cs="Times New Roman"/>
              </w:rPr>
            </w:pPr>
          </w:p>
        </w:tc>
        <w:tc>
          <w:tcPr>
            <w:tcW w:w="851"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t>1</w:t>
            </w:r>
          </w:p>
        </w:tc>
        <w:tc>
          <w:tcPr>
            <w:tcW w:w="4536"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t>Промышленный переворот. Машиностроение. Машины. Основные узлы машин. Виды машин. Индустриальное производство. Технологии индустриального производства. Технологический процесс индустриального производства</w:t>
            </w:r>
          </w:p>
        </w:tc>
        <w:tc>
          <w:tcPr>
            <w:tcW w:w="4252" w:type="dxa"/>
          </w:tcPr>
          <w:p w:rsidR="003D0033" w:rsidRPr="000F7258" w:rsidRDefault="005E65FE" w:rsidP="005E65FE">
            <w:pPr>
              <w:rPr>
                <w:rFonts w:ascii="Times New Roman" w:hAnsi="Times New Roman" w:cs="Times New Roman"/>
              </w:rPr>
            </w:pPr>
            <w:r w:rsidRPr="000F7258">
              <w:rPr>
                <w:rFonts w:ascii="Times New Roman" w:hAnsi="Times New Roman" w:cs="Times New Roman"/>
              </w:rPr>
              <w:t>Знакомиться с этапом «промышленный переворот». Получать представление о машиностроении, машинах, основных узлах машин и их видах. Формировать представление об индустриальном производстве, технологии индустриального производства, технологическом процессе индустриального производства. Осмысливать основные направления совершенствования индустриального производства</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3D0033" w:rsidRPr="00584C3B" w:rsidTr="003336C5">
        <w:tc>
          <w:tcPr>
            <w:tcW w:w="675" w:type="dxa"/>
          </w:tcPr>
          <w:p w:rsidR="003D0033" w:rsidRPr="000F7258" w:rsidRDefault="005E65FE" w:rsidP="00D33684">
            <w:pPr>
              <w:jc w:val="center"/>
              <w:rPr>
                <w:rFonts w:ascii="Times New Roman" w:hAnsi="Times New Roman" w:cs="Times New Roman"/>
              </w:rPr>
            </w:pPr>
            <w:r w:rsidRPr="000F7258">
              <w:rPr>
                <w:rFonts w:ascii="Times New Roman" w:hAnsi="Times New Roman" w:cs="Times New Roman"/>
              </w:rPr>
              <w:t>7</w:t>
            </w:r>
          </w:p>
        </w:tc>
        <w:tc>
          <w:tcPr>
            <w:tcW w:w="2977" w:type="dxa"/>
          </w:tcPr>
          <w:p w:rsidR="003D0033" w:rsidRDefault="009543E8" w:rsidP="009543E8">
            <w:pPr>
              <w:rPr>
                <w:rFonts w:ascii="Times New Roman" w:hAnsi="Times New Roman" w:cs="Times New Roman"/>
              </w:rPr>
            </w:pPr>
            <w:r w:rsidRPr="000F7258">
              <w:rPr>
                <w:rFonts w:ascii="Times New Roman" w:hAnsi="Times New Roman" w:cs="Times New Roman"/>
              </w:rPr>
              <w:t>Технологии земледелия и растениеводства</w:t>
            </w:r>
          </w:p>
          <w:p w:rsidR="004A7A96" w:rsidRDefault="004A7A96" w:rsidP="009543E8">
            <w:pPr>
              <w:rPr>
                <w:rFonts w:ascii="Times New Roman" w:hAnsi="Times New Roman" w:cs="Times New Roman"/>
              </w:rPr>
            </w:pPr>
          </w:p>
          <w:p w:rsidR="004A7A96" w:rsidRPr="000F7258" w:rsidRDefault="004A7A96" w:rsidP="009543E8">
            <w:pPr>
              <w:rPr>
                <w:rFonts w:ascii="Times New Roman" w:hAnsi="Times New Roman" w:cs="Times New Roman"/>
              </w:rPr>
            </w:pPr>
          </w:p>
        </w:tc>
        <w:tc>
          <w:tcPr>
            <w:tcW w:w="851" w:type="dxa"/>
          </w:tcPr>
          <w:p w:rsidR="003D0033" w:rsidRPr="000F7258" w:rsidRDefault="009543E8" w:rsidP="00D33684">
            <w:pPr>
              <w:jc w:val="center"/>
              <w:rPr>
                <w:rFonts w:ascii="Times New Roman" w:hAnsi="Times New Roman" w:cs="Times New Roman"/>
              </w:rPr>
            </w:pPr>
            <w:r w:rsidRPr="000F7258">
              <w:rPr>
                <w:rFonts w:ascii="Times New Roman" w:hAnsi="Times New Roman" w:cs="Times New Roman"/>
              </w:rPr>
              <w:t>1</w:t>
            </w:r>
          </w:p>
        </w:tc>
        <w:tc>
          <w:tcPr>
            <w:tcW w:w="4536"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Сельское хозяйство. Отрасли: земледелие и растениеводство. Классификация технологий земледелия. Отрасли современного растениеводства. Технология растениеводства</w:t>
            </w:r>
          </w:p>
        </w:tc>
        <w:tc>
          <w:tcPr>
            <w:tcW w:w="4252"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Формировать представление о современном сельском хозяйстве. Различать отрасли: земледелие и растениеводство. Классифицировать технологии земледелия. Различать отрасли современного растениеводства. Формировать представление о технологии растениеводства</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3D0033" w:rsidRPr="00584C3B" w:rsidTr="003336C5">
        <w:tc>
          <w:tcPr>
            <w:tcW w:w="675" w:type="dxa"/>
          </w:tcPr>
          <w:p w:rsidR="003D0033" w:rsidRPr="000F7258" w:rsidRDefault="009543E8" w:rsidP="00D33684">
            <w:pPr>
              <w:jc w:val="center"/>
              <w:rPr>
                <w:rFonts w:ascii="Times New Roman" w:hAnsi="Times New Roman" w:cs="Times New Roman"/>
              </w:rPr>
            </w:pPr>
            <w:r w:rsidRPr="000F7258">
              <w:rPr>
                <w:rFonts w:ascii="Times New Roman" w:hAnsi="Times New Roman" w:cs="Times New Roman"/>
              </w:rPr>
              <w:t>8</w:t>
            </w:r>
          </w:p>
        </w:tc>
        <w:tc>
          <w:tcPr>
            <w:tcW w:w="2977" w:type="dxa"/>
          </w:tcPr>
          <w:p w:rsidR="003D0033" w:rsidRDefault="009543E8" w:rsidP="009543E8">
            <w:pPr>
              <w:rPr>
                <w:rFonts w:ascii="Times New Roman" w:hAnsi="Times New Roman" w:cs="Times New Roman"/>
              </w:rPr>
            </w:pPr>
            <w:r w:rsidRPr="000F7258">
              <w:rPr>
                <w:rFonts w:ascii="Times New Roman" w:hAnsi="Times New Roman" w:cs="Times New Roman"/>
              </w:rPr>
              <w:t>Технологии животноводства</w:t>
            </w:r>
          </w:p>
          <w:p w:rsidR="004A7A96" w:rsidRPr="000F7258" w:rsidRDefault="004A7A96" w:rsidP="009543E8">
            <w:pPr>
              <w:rPr>
                <w:rFonts w:ascii="Times New Roman" w:hAnsi="Times New Roman" w:cs="Times New Roman"/>
              </w:rPr>
            </w:pPr>
          </w:p>
        </w:tc>
        <w:tc>
          <w:tcPr>
            <w:tcW w:w="851" w:type="dxa"/>
          </w:tcPr>
          <w:p w:rsidR="003D0033" w:rsidRPr="000F7258" w:rsidRDefault="009543E8" w:rsidP="00D33684">
            <w:pPr>
              <w:jc w:val="center"/>
              <w:rPr>
                <w:rFonts w:ascii="Times New Roman" w:hAnsi="Times New Roman" w:cs="Times New Roman"/>
              </w:rPr>
            </w:pPr>
            <w:r w:rsidRPr="000F7258">
              <w:rPr>
                <w:rFonts w:ascii="Times New Roman" w:hAnsi="Times New Roman" w:cs="Times New Roman"/>
              </w:rPr>
              <w:t>1</w:t>
            </w:r>
          </w:p>
        </w:tc>
        <w:tc>
          <w:tcPr>
            <w:tcW w:w="4536"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 xml:space="preserve">Животноводство. Этапы развития животноводства. Отрасли современного </w:t>
            </w:r>
            <w:r w:rsidRPr="000F7258">
              <w:rPr>
                <w:rFonts w:ascii="Times New Roman" w:hAnsi="Times New Roman" w:cs="Times New Roman"/>
              </w:rPr>
              <w:lastRenderedPageBreak/>
              <w:t>животноводства. Промышленные технологии животноводства</w:t>
            </w:r>
          </w:p>
        </w:tc>
        <w:tc>
          <w:tcPr>
            <w:tcW w:w="4252"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lastRenderedPageBreak/>
              <w:t xml:space="preserve">Знакомиться с животноводством. Осмысливать этапы развития </w:t>
            </w:r>
            <w:r w:rsidRPr="000F7258">
              <w:rPr>
                <w:rFonts w:ascii="Times New Roman" w:hAnsi="Times New Roman" w:cs="Times New Roman"/>
              </w:rPr>
              <w:lastRenderedPageBreak/>
              <w:t>животноводства. Знакомиться с отраслями современного животноводства. Формировать представление о технологическом цикле получения животноводческой продукции. Формировать представление о промышленных технологиях животноводства</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3D0033" w:rsidRPr="00584C3B" w:rsidTr="003336C5">
        <w:tc>
          <w:tcPr>
            <w:tcW w:w="675" w:type="dxa"/>
          </w:tcPr>
          <w:p w:rsidR="003D0033" w:rsidRPr="000F7258" w:rsidRDefault="009543E8" w:rsidP="00D33684">
            <w:pPr>
              <w:jc w:val="center"/>
              <w:rPr>
                <w:rFonts w:ascii="Times New Roman" w:hAnsi="Times New Roman" w:cs="Times New Roman"/>
              </w:rPr>
            </w:pPr>
            <w:r w:rsidRPr="000F7258">
              <w:rPr>
                <w:rFonts w:ascii="Times New Roman" w:hAnsi="Times New Roman" w:cs="Times New Roman"/>
              </w:rPr>
              <w:lastRenderedPageBreak/>
              <w:t>9</w:t>
            </w:r>
          </w:p>
        </w:tc>
        <w:tc>
          <w:tcPr>
            <w:tcW w:w="2977"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Технологии агропромышленного производства</w:t>
            </w:r>
          </w:p>
        </w:tc>
        <w:tc>
          <w:tcPr>
            <w:tcW w:w="851" w:type="dxa"/>
          </w:tcPr>
          <w:p w:rsidR="003D0033" w:rsidRPr="000F7258" w:rsidRDefault="009543E8" w:rsidP="00D33684">
            <w:pPr>
              <w:jc w:val="center"/>
              <w:rPr>
                <w:rFonts w:ascii="Times New Roman" w:hAnsi="Times New Roman" w:cs="Times New Roman"/>
              </w:rPr>
            </w:pPr>
            <w:r w:rsidRPr="000F7258">
              <w:rPr>
                <w:rFonts w:ascii="Times New Roman" w:hAnsi="Times New Roman" w:cs="Times New Roman"/>
              </w:rPr>
              <w:t>1</w:t>
            </w:r>
          </w:p>
        </w:tc>
        <w:tc>
          <w:tcPr>
            <w:tcW w:w="4536"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Агропромышленный комплекс (АПК). Структура отраслей АПК. Основные этапы технологии. АПК. Технология защиты растений. Реализация сельскохозяйственной продукции</w:t>
            </w:r>
          </w:p>
        </w:tc>
        <w:tc>
          <w:tcPr>
            <w:tcW w:w="4252"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Формировать представление об агропромышленном комплексе. Знакомиться со структурой отраслей АПК. Осмысливать последовательность выполнения основных этапов технологии АПК. Знакомиться с технологией защиты растений. Рассматривать возможные пути реализации сельскохозяйственной продукции. Составлять технологическую цепочку изготовления хлебобулочных изделий</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3D0033" w:rsidRPr="00584C3B" w:rsidTr="003336C5">
        <w:tc>
          <w:tcPr>
            <w:tcW w:w="675" w:type="dxa"/>
          </w:tcPr>
          <w:p w:rsidR="003D0033" w:rsidRPr="000F7258" w:rsidRDefault="009543E8" w:rsidP="00D33684">
            <w:pPr>
              <w:jc w:val="center"/>
              <w:rPr>
                <w:rFonts w:ascii="Times New Roman" w:hAnsi="Times New Roman" w:cs="Times New Roman"/>
              </w:rPr>
            </w:pPr>
            <w:r w:rsidRPr="000F7258">
              <w:rPr>
                <w:rFonts w:ascii="Times New Roman" w:hAnsi="Times New Roman" w:cs="Times New Roman"/>
              </w:rPr>
              <w:t>10</w:t>
            </w:r>
          </w:p>
        </w:tc>
        <w:tc>
          <w:tcPr>
            <w:tcW w:w="2977"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Технологии лёгкой промышленности</w:t>
            </w:r>
          </w:p>
        </w:tc>
        <w:tc>
          <w:tcPr>
            <w:tcW w:w="851" w:type="dxa"/>
          </w:tcPr>
          <w:p w:rsidR="003D0033" w:rsidRPr="000F7258" w:rsidRDefault="009543E8" w:rsidP="00D33684">
            <w:pPr>
              <w:jc w:val="center"/>
              <w:rPr>
                <w:rFonts w:ascii="Times New Roman" w:hAnsi="Times New Roman" w:cs="Times New Roman"/>
              </w:rPr>
            </w:pPr>
            <w:r w:rsidRPr="000F7258">
              <w:rPr>
                <w:rFonts w:ascii="Times New Roman" w:hAnsi="Times New Roman" w:cs="Times New Roman"/>
              </w:rPr>
              <w:t>1</w:t>
            </w:r>
          </w:p>
        </w:tc>
        <w:tc>
          <w:tcPr>
            <w:tcW w:w="4536" w:type="dxa"/>
          </w:tcPr>
          <w:p w:rsidR="003D0033" w:rsidRPr="000F7258" w:rsidRDefault="007C693F" w:rsidP="009543E8">
            <w:pPr>
              <w:rPr>
                <w:rFonts w:ascii="Times New Roman" w:hAnsi="Times New Roman" w:cs="Times New Roman"/>
              </w:rPr>
            </w:pPr>
            <w:r>
              <w:rPr>
                <w:rFonts w:ascii="Times New Roman" w:hAnsi="Times New Roman" w:cs="Times New Roman"/>
              </w:rPr>
              <w:t>Лёгкая промышленность. Под</w:t>
            </w:r>
            <w:r w:rsidR="009543E8" w:rsidRPr="000F7258">
              <w:rPr>
                <w:rFonts w:ascii="Times New Roman" w:hAnsi="Times New Roman" w:cs="Times New Roman"/>
              </w:rPr>
              <w:t xml:space="preserve"> отрасли лёгкой промышленности. Текстильная промышленность</w:t>
            </w:r>
          </w:p>
        </w:tc>
        <w:tc>
          <w:tcPr>
            <w:tcW w:w="4252"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Формировать представление о лёгкой промышленности. Знакомиться с п</w:t>
            </w:r>
            <w:proofErr w:type="gramStart"/>
            <w:r w:rsidRPr="000F7258">
              <w:rPr>
                <w:rFonts w:ascii="Times New Roman" w:hAnsi="Times New Roman" w:cs="Times New Roman"/>
              </w:rPr>
              <w:t>о-</w:t>
            </w:r>
            <w:proofErr w:type="gramEnd"/>
            <w:r w:rsidRPr="000F7258">
              <w:rPr>
                <w:rFonts w:ascii="Times New Roman" w:hAnsi="Times New Roman" w:cs="Times New Roman"/>
              </w:rPr>
              <w:t xml:space="preserve"> </w:t>
            </w:r>
            <w:proofErr w:type="spellStart"/>
            <w:r w:rsidRPr="000F7258">
              <w:rPr>
                <w:rFonts w:ascii="Times New Roman" w:hAnsi="Times New Roman" w:cs="Times New Roman"/>
              </w:rPr>
              <w:t>дотраслями</w:t>
            </w:r>
            <w:proofErr w:type="spellEnd"/>
            <w:r w:rsidRPr="000F7258">
              <w:rPr>
                <w:rFonts w:ascii="Times New Roman" w:hAnsi="Times New Roman" w:cs="Times New Roman"/>
              </w:rPr>
              <w:t xml:space="preserve"> лёгкой промышленности. Рассматривать технологию получения текстильных материалов из различного сырья. Готовить сообщение о технологии получения сырья для </w:t>
            </w:r>
            <w:proofErr w:type="spellStart"/>
            <w:r w:rsidRPr="000F7258">
              <w:rPr>
                <w:rFonts w:ascii="Times New Roman" w:hAnsi="Times New Roman" w:cs="Times New Roman"/>
              </w:rPr>
              <w:t>кожевеннообувного</w:t>
            </w:r>
            <w:proofErr w:type="spellEnd"/>
            <w:r w:rsidRPr="000F7258">
              <w:rPr>
                <w:rFonts w:ascii="Times New Roman" w:hAnsi="Times New Roman" w:cs="Times New Roman"/>
              </w:rPr>
              <w:t xml:space="preserve"> производства</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3D0033" w:rsidRPr="00584C3B" w:rsidTr="003336C5">
        <w:tc>
          <w:tcPr>
            <w:tcW w:w="675" w:type="dxa"/>
          </w:tcPr>
          <w:p w:rsidR="003D0033" w:rsidRPr="000F7258" w:rsidRDefault="009543E8" w:rsidP="00D33684">
            <w:pPr>
              <w:jc w:val="center"/>
              <w:rPr>
                <w:rFonts w:ascii="Times New Roman" w:hAnsi="Times New Roman" w:cs="Times New Roman"/>
              </w:rPr>
            </w:pPr>
            <w:r w:rsidRPr="000F7258">
              <w:rPr>
                <w:rFonts w:ascii="Times New Roman" w:hAnsi="Times New Roman" w:cs="Times New Roman"/>
              </w:rPr>
              <w:t>11</w:t>
            </w:r>
          </w:p>
        </w:tc>
        <w:tc>
          <w:tcPr>
            <w:tcW w:w="2977"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Технологии пищевой промышленности</w:t>
            </w:r>
          </w:p>
        </w:tc>
        <w:tc>
          <w:tcPr>
            <w:tcW w:w="851" w:type="dxa"/>
          </w:tcPr>
          <w:p w:rsidR="003D0033" w:rsidRPr="000F7258" w:rsidRDefault="009543E8" w:rsidP="00D33684">
            <w:pPr>
              <w:jc w:val="center"/>
              <w:rPr>
                <w:rFonts w:ascii="Times New Roman" w:hAnsi="Times New Roman" w:cs="Times New Roman"/>
              </w:rPr>
            </w:pPr>
            <w:r w:rsidRPr="000F7258">
              <w:rPr>
                <w:rFonts w:ascii="Times New Roman" w:hAnsi="Times New Roman" w:cs="Times New Roman"/>
              </w:rPr>
              <w:t>1</w:t>
            </w:r>
          </w:p>
        </w:tc>
        <w:tc>
          <w:tcPr>
            <w:tcW w:w="4536" w:type="dxa"/>
          </w:tcPr>
          <w:p w:rsidR="003D0033" w:rsidRPr="000F7258" w:rsidRDefault="009543E8" w:rsidP="009543E8">
            <w:pPr>
              <w:rPr>
                <w:rFonts w:ascii="Times New Roman" w:hAnsi="Times New Roman" w:cs="Times New Roman"/>
              </w:rPr>
            </w:pPr>
            <w:r w:rsidRPr="000F7258">
              <w:rPr>
                <w:rFonts w:ascii="Times New Roman" w:hAnsi="Times New Roman" w:cs="Times New Roman"/>
              </w:rPr>
              <w:t>Пищевая промышленность. Группы отраслей пищевой промышленности. Деление групп предприятий пищевой промышленности на различные производства. Обработка пищевого сырья. Переработка продуктов животноводства. Рыбная промышленность. Плодоовощная промышленность. Технологический цикл в пищевой промышленности</w:t>
            </w:r>
          </w:p>
        </w:tc>
        <w:tc>
          <w:tcPr>
            <w:tcW w:w="4252" w:type="dxa"/>
          </w:tcPr>
          <w:p w:rsidR="003D0033" w:rsidRPr="000F7258" w:rsidRDefault="000F7258" w:rsidP="009543E8">
            <w:pPr>
              <w:rPr>
                <w:rFonts w:ascii="Times New Roman" w:hAnsi="Times New Roman" w:cs="Times New Roman"/>
              </w:rPr>
            </w:pPr>
            <w:r w:rsidRPr="000F7258">
              <w:rPr>
                <w:rFonts w:ascii="Times New Roman" w:hAnsi="Times New Roman" w:cs="Times New Roman"/>
              </w:rPr>
              <w:t>Формировать представление о с</w:t>
            </w:r>
            <w:proofErr w:type="gramStart"/>
            <w:r w:rsidRPr="000F7258">
              <w:rPr>
                <w:rFonts w:ascii="Times New Roman" w:hAnsi="Times New Roman" w:cs="Times New Roman"/>
              </w:rPr>
              <w:t>о-</w:t>
            </w:r>
            <w:proofErr w:type="gramEnd"/>
            <w:r w:rsidRPr="000F7258">
              <w:rPr>
                <w:rFonts w:ascii="Times New Roman" w:hAnsi="Times New Roman" w:cs="Times New Roman"/>
              </w:rPr>
              <w:t xml:space="preserve"> временной пищевой промышленности. Выделять группы отраслей пищевой промышленности. Знакомиться с делением групп предприятий пищевой промышленности на различные производства. Формировать представление о способах обработки пищевого сырья. Знакомиться с переработкой продуктов животноводства, с трудовыми операциями по разделке туш животных, формированию полуфабрикатов и выпуску мясных консервов. Формировать представление о </w:t>
            </w:r>
            <w:r w:rsidRPr="000F7258">
              <w:rPr>
                <w:rFonts w:ascii="Times New Roman" w:hAnsi="Times New Roman" w:cs="Times New Roman"/>
              </w:rPr>
              <w:lastRenderedPageBreak/>
              <w:t>рыбной промышленности. Знакомиться с плодоовощной промышленностью. Осмысливать суть технологического цикла в пищевой промышленности</w:t>
            </w:r>
          </w:p>
        </w:tc>
        <w:tc>
          <w:tcPr>
            <w:tcW w:w="1134" w:type="dxa"/>
          </w:tcPr>
          <w:p w:rsidR="003D0033" w:rsidRPr="000F7258" w:rsidRDefault="003D0033" w:rsidP="00D33684">
            <w:pPr>
              <w:jc w:val="center"/>
              <w:rPr>
                <w:rFonts w:ascii="Times New Roman" w:hAnsi="Times New Roman" w:cs="Times New Roman"/>
              </w:rPr>
            </w:pPr>
          </w:p>
        </w:tc>
        <w:tc>
          <w:tcPr>
            <w:tcW w:w="1134" w:type="dxa"/>
          </w:tcPr>
          <w:p w:rsidR="003D0033" w:rsidRPr="000F7258" w:rsidRDefault="003D0033" w:rsidP="00D33684">
            <w:pPr>
              <w:jc w:val="center"/>
              <w:rPr>
                <w:rFonts w:ascii="Times New Roman" w:hAnsi="Times New Roman" w:cs="Times New Roman"/>
              </w:rPr>
            </w:pPr>
          </w:p>
        </w:tc>
      </w:tr>
      <w:tr w:rsidR="000F7258" w:rsidRPr="00584C3B" w:rsidTr="00BD7E8A">
        <w:tc>
          <w:tcPr>
            <w:tcW w:w="3652" w:type="dxa"/>
            <w:gridSpan w:val="2"/>
          </w:tcPr>
          <w:p w:rsidR="000F7258" w:rsidRPr="000F7258" w:rsidRDefault="000F7258" w:rsidP="000F7258">
            <w:pPr>
              <w:rPr>
                <w:rFonts w:ascii="Times New Roman" w:hAnsi="Times New Roman" w:cs="Times New Roman"/>
                <w:b/>
              </w:rPr>
            </w:pPr>
            <w:r w:rsidRPr="000F7258">
              <w:rPr>
                <w:b/>
              </w:rPr>
              <w:lastRenderedPageBreak/>
              <w:t xml:space="preserve">                                                   Итого</w:t>
            </w:r>
          </w:p>
        </w:tc>
        <w:tc>
          <w:tcPr>
            <w:tcW w:w="851" w:type="dxa"/>
          </w:tcPr>
          <w:p w:rsidR="000F7258" w:rsidRPr="000F7258" w:rsidRDefault="000F7258" w:rsidP="00D33684">
            <w:pPr>
              <w:jc w:val="center"/>
              <w:rPr>
                <w:rFonts w:ascii="Times New Roman" w:hAnsi="Times New Roman" w:cs="Times New Roman"/>
                <w:b/>
              </w:rPr>
            </w:pPr>
            <w:r w:rsidRPr="000F7258">
              <w:rPr>
                <w:rFonts w:ascii="Times New Roman" w:hAnsi="Times New Roman" w:cs="Times New Roman"/>
                <w:b/>
              </w:rPr>
              <w:t>34</w:t>
            </w:r>
          </w:p>
        </w:tc>
        <w:tc>
          <w:tcPr>
            <w:tcW w:w="11056" w:type="dxa"/>
            <w:gridSpan w:val="4"/>
          </w:tcPr>
          <w:p w:rsidR="000F7258" w:rsidRPr="00584C3B" w:rsidRDefault="000F7258" w:rsidP="00D33684">
            <w:pPr>
              <w:jc w:val="center"/>
              <w:rPr>
                <w:rFonts w:ascii="Times New Roman" w:hAnsi="Times New Roman" w:cs="Times New Roman"/>
              </w:rPr>
            </w:pPr>
          </w:p>
        </w:tc>
      </w:tr>
      <w:tr w:rsidR="000F7258" w:rsidRPr="00584C3B" w:rsidTr="00BD7E8A">
        <w:tc>
          <w:tcPr>
            <w:tcW w:w="15559" w:type="dxa"/>
            <w:gridSpan w:val="7"/>
          </w:tcPr>
          <w:p w:rsidR="00A83296" w:rsidRDefault="00A83296" w:rsidP="00D33684">
            <w:pPr>
              <w:jc w:val="center"/>
              <w:rPr>
                <w:rFonts w:ascii="Times New Roman" w:hAnsi="Times New Roman" w:cs="Times New Roman"/>
                <w:b/>
              </w:rPr>
            </w:pPr>
          </w:p>
          <w:p w:rsidR="000F7258" w:rsidRDefault="000F7258" w:rsidP="00D33684">
            <w:pPr>
              <w:jc w:val="center"/>
              <w:rPr>
                <w:rFonts w:ascii="Times New Roman" w:hAnsi="Times New Roman" w:cs="Times New Roman"/>
                <w:b/>
              </w:rPr>
            </w:pPr>
            <w:r w:rsidRPr="000F7258">
              <w:rPr>
                <w:rFonts w:ascii="Times New Roman" w:hAnsi="Times New Roman" w:cs="Times New Roman"/>
                <w:b/>
              </w:rPr>
              <w:t>11 класс</w:t>
            </w:r>
          </w:p>
          <w:p w:rsidR="00A83296" w:rsidRPr="000F7258" w:rsidRDefault="00A83296" w:rsidP="00D33684">
            <w:pPr>
              <w:jc w:val="center"/>
              <w:rPr>
                <w:rFonts w:ascii="Times New Roman" w:hAnsi="Times New Roman" w:cs="Times New Roman"/>
                <w:b/>
              </w:rPr>
            </w:pPr>
          </w:p>
        </w:tc>
      </w:tr>
      <w:tr w:rsidR="003D0033" w:rsidRPr="00584C3B" w:rsidTr="003336C5">
        <w:tc>
          <w:tcPr>
            <w:tcW w:w="675" w:type="dxa"/>
          </w:tcPr>
          <w:p w:rsidR="003D0033" w:rsidRPr="00A83296" w:rsidRDefault="000F7258" w:rsidP="00D33684">
            <w:pPr>
              <w:jc w:val="center"/>
              <w:rPr>
                <w:rFonts w:ascii="Times New Roman" w:hAnsi="Times New Roman" w:cs="Times New Roman"/>
              </w:rPr>
            </w:pPr>
            <w:r w:rsidRPr="00A83296">
              <w:rPr>
                <w:rFonts w:ascii="Times New Roman" w:hAnsi="Times New Roman" w:cs="Times New Roman"/>
              </w:rPr>
              <w:t>12</w:t>
            </w:r>
          </w:p>
        </w:tc>
        <w:tc>
          <w:tcPr>
            <w:tcW w:w="2977" w:type="dxa"/>
          </w:tcPr>
          <w:p w:rsidR="003D0033" w:rsidRDefault="000F7258" w:rsidP="000F7258">
            <w:pPr>
              <w:rPr>
                <w:rFonts w:ascii="Times New Roman" w:hAnsi="Times New Roman" w:cs="Times New Roman"/>
              </w:rPr>
            </w:pPr>
            <w:r w:rsidRPr="00A83296">
              <w:rPr>
                <w:rFonts w:ascii="Times New Roman" w:hAnsi="Times New Roman" w:cs="Times New Roman"/>
              </w:rPr>
              <w:t>Природоохранные технологии</w:t>
            </w:r>
          </w:p>
          <w:p w:rsidR="005C3E9C" w:rsidRDefault="005C3E9C" w:rsidP="000F7258">
            <w:pPr>
              <w:rPr>
                <w:rFonts w:ascii="Times New Roman" w:hAnsi="Times New Roman" w:cs="Times New Roman"/>
              </w:rPr>
            </w:pPr>
          </w:p>
          <w:p w:rsidR="005C3E9C" w:rsidRPr="00A83296" w:rsidRDefault="005C3E9C" w:rsidP="000F7258">
            <w:pPr>
              <w:rPr>
                <w:rFonts w:ascii="Times New Roman" w:hAnsi="Times New Roman" w:cs="Times New Roman"/>
              </w:rPr>
            </w:pPr>
          </w:p>
        </w:tc>
        <w:tc>
          <w:tcPr>
            <w:tcW w:w="851" w:type="dxa"/>
          </w:tcPr>
          <w:p w:rsidR="003D0033" w:rsidRPr="00A83296" w:rsidRDefault="000F7258" w:rsidP="00D33684">
            <w:pPr>
              <w:jc w:val="center"/>
              <w:rPr>
                <w:rFonts w:ascii="Times New Roman" w:hAnsi="Times New Roman" w:cs="Times New Roman"/>
              </w:rPr>
            </w:pPr>
            <w:r w:rsidRPr="00A83296">
              <w:rPr>
                <w:rFonts w:ascii="Times New Roman" w:hAnsi="Times New Roman" w:cs="Times New Roman"/>
              </w:rPr>
              <w:t>1</w:t>
            </w:r>
          </w:p>
        </w:tc>
        <w:tc>
          <w:tcPr>
            <w:tcW w:w="4536" w:type="dxa"/>
          </w:tcPr>
          <w:p w:rsidR="003D0033" w:rsidRPr="00A83296" w:rsidRDefault="000F7258" w:rsidP="000F7258">
            <w:pPr>
              <w:rPr>
                <w:rFonts w:ascii="Times New Roman" w:hAnsi="Times New Roman" w:cs="Times New Roman"/>
              </w:rPr>
            </w:pPr>
            <w:r w:rsidRPr="00A83296">
              <w:rPr>
                <w:rFonts w:ascii="Times New Roman" w:hAnsi="Times New Roman" w:cs="Times New Roman"/>
              </w:rPr>
              <w:t>Природоохранные технологии. Экологический мониторинг. Основные направления охраны природной среды</w:t>
            </w:r>
          </w:p>
        </w:tc>
        <w:tc>
          <w:tcPr>
            <w:tcW w:w="4252" w:type="dxa"/>
          </w:tcPr>
          <w:p w:rsidR="003D0033" w:rsidRPr="00A83296" w:rsidRDefault="00E22A47" w:rsidP="000F7258">
            <w:pPr>
              <w:rPr>
                <w:rFonts w:ascii="Times New Roman" w:hAnsi="Times New Roman" w:cs="Times New Roman"/>
              </w:rPr>
            </w:pPr>
            <w:r w:rsidRPr="00A83296">
              <w:rPr>
                <w:rFonts w:ascii="Times New Roman" w:hAnsi="Times New Roman" w:cs="Times New Roman"/>
              </w:rPr>
              <w:t>Формировать представление об экологическом мониторинге. Осмысливать значение экологической экспертизы</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3D0033" w:rsidRPr="00584C3B" w:rsidTr="003336C5">
        <w:tc>
          <w:tcPr>
            <w:tcW w:w="675"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13</w:t>
            </w:r>
          </w:p>
        </w:tc>
        <w:tc>
          <w:tcPr>
            <w:tcW w:w="2977"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Переработка бытового мусора и промышленных отходов</w:t>
            </w:r>
          </w:p>
        </w:tc>
        <w:tc>
          <w:tcPr>
            <w:tcW w:w="851"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w:t>
            </w:r>
          </w:p>
        </w:tc>
        <w:tc>
          <w:tcPr>
            <w:tcW w:w="4536"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Экологически чистые и безотходные производства. Переработка бытового мусора и промышленных отходов</w:t>
            </w:r>
          </w:p>
        </w:tc>
        <w:tc>
          <w:tcPr>
            <w:tcW w:w="4252"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Формировать представление об экологически чистом и безотходном производстве. Осмысливать значение переработки бытового мусора и промышленных отходов, сущность безотходных технологий (производств). Представлять производственный цикл деревообрабатывающей промышленности</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3D0033" w:rsidRPr="00584C3B" w:rsidTr="003336C5">
        <w:tc>
          <w:tcPr>
            <w:tcW w:w="675"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14</w:t>
            </w:r>
          </w:p>
        </w:tc>
        <w:tc>
          <w:tcPr>
            <w:tcW w:w="2977"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Рациональное использование земель, минеральных ресурсов, водных ресурсов</w:t>
            </w:r>
          </w:p>
        </w:tc>
        <w:tc>
          <w:tcPr>
            <w:tcW w:w="851"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2</w:t>
            </w:r>
          </w:p>
        </w:tc>
        <w:tc>
          <w:tcPr>
            <w:tcW w:w="4536"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Рациональное использование лесов и пахотных земель, минеральных и водных ресурсов. Оборотное водоснабжение. Ответственность за сохранение гидросферы</w:t>
            </w:r>
          </w:p>
        </w:tc>
        <w:tc>
          <w:tcPr>
            <w:tcW w:w="4252"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 xml:space="preserve">Формировать представление о </w:t>
            </w:r>
            <w:proofErr w:type="spellStart"/>
            <w:r w:rsidRPr="00A83296">
              <w:rPr>
                <w:rFonts w:ascii="Times New Roman" w:hAnsi="Times New Roman" w:cs="Times New Roman"/>
              </w:rPr>
              <w:t>рац</w:t>
            </w:r>
            <w:proofErr w:type="gramStart"/>
            <w:r w:rsidRPr="00A83296">
              <w:rPr>
                <w:rFonts w:ascii="Times New Roman" w:hAnsi="Times New Roman" w:cs="Times New Roman"/>
              </w:rPr>
              <w:t>и</w:t>
            </w:r>
            <w:proofErr w:type="spellEnd"/>
            <w:r w:rsidRPr="00A83296">
              <w:rPr>
                <w:rFonts w:ascii="Times New Roman" w:hAnsi="Times New Roman" w:cs="Times New Roman"/>
              </w:rPr>
              <w:t>-</w:t>
            </w:r>
            <w:proofErr w:type="gramEnd"/>
            <w:r w:rsidRPr="00A83296">
              <w:rPr>
                <w:rFonts w:ascii="Times New Roman" w:hAnsi="Times New Roman" w:cs="Times New Roman"/>
              </w:rPr>
              <w:t xml:space="preserve"> </w:t>
            </w:r>
            <w:proofErr w:type="spellStart"/>
            <w:r w:rsidRPr="00A83296">
              <w:rPr>
                <w:rFonts w:ascii="Times New Roman" w:hAnsi="Times New Roman" w:cs="Times New Roman"/>
              </w:rPr>
              <w:t>ональном</w:t>
            </w:r>
            <w:proofErr w:type="spellEnd"/>
            <w:r w:rsidRPr="00A83296">
              <w:rPr>
                <w:rFonts w:ascii="Times New Roman" w:hAnsi="Times New Roman" w:cs="Times New Roman"/>
              </w:rPr>
              <w:t xml:space="preserve"> использовании земельных, минеральных и водных ресурсов. Знакомиться с существующими </w:t>
            </w:r>
            <w:proofErr w:type="spellStart"/>
            <w:r w:rsidRPr="00A83296">
              <w:rPr>
                <w:rFonts w:ascii="Times New Roman" w:hAnsi="Times New Roman" w:cs="Times New Roman"/>
              </w:rPr>
              <w:t>м</w:t>
            </w:r>
            <w:proofErr w:type="gramStart"/>
            <w:r w:rsidRPr="00A83296">
              <w:rPr>
                <w:rFonts w:ascii="Times New Roman" w:hAnsi="Times New Roman" w:cs="Times New Roman"/>
              </w:rPr>
              <w:t>е</w:t>
            </w:r>
            <w:proofErr w:type="spellEnd"/>
            <w:r w:rsidRPr="00A83296">
              <w:rPr>
                <w:rFonts w:ascii="Times New Roman" w:hAnsi="Times New Roman" w:cs="Times New Roman"/>
              </w:rPr>
              <w:t>-</w:t>
            </w:r>
            <w:proofErr w:type="gramEnd"/>
            <w:r w:rsidRPr="00A83296">
              <w:rPr>
                <w:rFonts w:ascii="Times New Roman" w:hAnsi="Times New Roman" w:cs="Times New Roman"/>
              </w:rPr>
              <w:t xml:space="preserve"> </w:t>
            </w:r>
            <w:proofErr w:type="spellStart"/>
            <w:r w:rsidRPr="00A83296">
              <w:rPr>
                <w:rFonts w:ascii="Times New Roman" w:hAnsi="Times New Roman" w:cs="Times New Roman"/>
              </w:rPr>
              <w:t>роприятиями</w:t>
            </w:r>
            <w:proofErr w:type="spellEnd"/>
            <w:r w:rsidRPr="00A83296">
              <w:rPr>
                <w:rFonts w:ascii="Times New Roman" w:hAnsi="Times New Roman" w:cs="Times New Roman"/>
              </w:rPr>
              <w:t xml:space="preserve"> по очистке водоёмов. Представлять, как используется вода в замкнутом контуре предприятия. Знакомиться с мероприятиями по борьбе с загрязнением водоёмов</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3D0033" w:rsidRPr="00584C3B" w:rsidTr="003336C5">
        <w:tc>
          <w:tcPr>
            <w:tcW w:w="675"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15</w:t>
            </w:r>
          </w:p>
        </w:tc>
        <w:tc>
          <w:tcPr>
            <w:tcW w:w="2977" w:type="dxa"/>
          </w:tcPr>
          <w:p w:rsidR="003D0033" w:rsidRDefault="00E22A47" w:rsidP="00E22A47">
            <w:pPr>
              <w:rPr>
                <w:rFonts w:ascii="Times New Roman" w:hAnsi="Times New Roman" w:cs="Times New Roman"/>
              </w:rPr>
            </w:pPr>
            <w:proofErr w:type="spellStart"/>
            <w:r w:rsidRPr="00A83296">
              <w:rPr>
                <w:rFonts w:ascii="Times New Roman" w:hAnsi="Times New Roman" w:cs="Times New Roman"/>
              </w:rPr>
              <w:t>Электротехнологии</w:t>
            </w:r>
            <w:proofErr w:type="spellEnd"/>
          </w:p>
          <w:p w:rsidR="00BC03B7" w:rsidRDefault="00BC03B7" w:rsidP="00E22A47">
            <w:pPr>
              <w:rPr>
                <w:rFonts w:ascii="Times New Roman" w:hAnsi="Times New Roman" w:cs="Times New Roman"/>
              </w:rPr>
            </w:pPr>
          </w:p>
          <w:p w:rsidR="00BC03B7" w:rsidRPr="00A83296" w:rsidRDefault="00BC03B7" w:rsidP="00E22A47">
            <w:pPr>
              <w:rPr>
                <w:rFonts w:ascii="Times New Roman" w:hAnsi="Times New Roman" w:cs="Times New Roman"/>
              </w:rPr>
            </w:pPr>
          </w:p>
        </w:tc>
        <w:tc>
          <w:tcPr>
            <w:tcW w:w="851"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w:t>
            </w:r>
          </w:p>
        </w:tc>
        <w:tc>
          <w:tcPr>
            <w:tcW w:w="4536"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 xml:space="preserve">Основные виды промышленной обработки материалов. </w:t>
            </w:r>
            <w:proofErr w:type="spellStart"/>
            <w:r w:rsidRPr="00A83296">
              <w:rPr>
                <w:rFonts w:ascii="Times New Roman" w:hAnsi="Times New Roman" w:cs="Times New Roman"/>
              </w:rPr>
              <w:t>Электротехнологии</w:t>
            </w:r>
            <w:proofErr w:type="spellEnd"/>
            <w:r w:rsidRPr="00A83296">
              <w:rPr>
                <w:rFonts w:ascii="Times New Roman" w:hAnsi="Times New Roman" w:cs="Times New Roman"/>
              </w:rPr>
              <w:t xml:space="preserve"> и их применение</w:t>
            </w:r>
          </w:p>
        </w:tc>
        <w:tc>
          <w:tcPr>
            <w:tcW w:w="4252"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 xml:space="preserve">Формировать представление о видах современных </w:t>
            </w:r>
            <w:proofErr w:type="spellStart"/>
            <w:r w:rsidRPr="00A83296">
              <w:rPr>
                <w:rFonts w:ascii="Times New Roman" w:hAnsi="Times New Roman" w:cs="Times New Roman"/>
              </w:rPr>
              <w:t>электротехнологий</w:t>
            </w:r>
            <w:proofErr w:type="spellEnd"/>
            <w:r w:rsidRPr="00A83296">
              <w:rPr>
                <w:rFonts w:ascii="Times New Roman" w:hAnsi="Times New Roman" w:cs="Times New Roman"/>
              </w:rPr>
              <w:t xml:space="preserve"> и их использовании. Рассматривать электронно-ионную или аэрозольную технологию. Знакомиться с методами магнитной очистки, </w:t>
            </w:r>
            <w:proofErr w:type="spellStart"/>
            <w:r w:rsidRPr="00A83296">
              <w:rPr>
                <w:rFonts w:ascii="Times New Roman" w:hAnsi="Times New Roman" w:cs="Times New Roman"/>
              </w:rPr>
              <w:t>магнитоимпульсной</w:t>
            </w:r>
            <w:proofErr w:type="spellEnd"/>
            <w:r w:rsidRPr="00A83296">
              <w:rPr>
                <w:rFonts w:ascii="Times New Roman" w:hAnsi="Times New Roman" w:cs="Times New Roman"/>
              </w:rPr>
              <w:t xml:space="preserve"> обработки и прямого нагрева. Изучать виды сварки: электрическую, дуговую, контактную. Осмысливать возможность использования для технологических целей явления разрушения — эрозии</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3D0033" w:rsidRPr="00584C3B" w:rsidTr="003336C5">
        <w:tc>
          <w:tcPr>
            <w:tcW w:w="675"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lastRenderedPageBreak/>
              <w:t>16</w:t>
            </w:r>
          </w:p>
        </w:tc>
        <w:tc>
          <w:tcPr>
            <w:tcW w:w="2977" w:type="dxa"/>
          </w:tcPr>
          <w:p w:rsidR="003D0033" w:rsidRDefault="00E22A47" w:rsidP="00E22A47">
            <w:pPr>
              <w:rPr>
                <w:rFonts w:ascii="Times New Roman" w:hAnsi="Times New Roman" w:cs="Times New Roman"/>
              </w:rPr>
            </w:pPr>
            <w:r w:rsidRPr="00A83296">
              <w:rPr>
                <w:rFonts w:ascii="Times New Roman" w:hAnsi="Times New Roman" w:cs="Times New Roman"/>
              </w:rPr>
              <w:t>Лучевые технологии</w:t>
            </w:r>
          </w:p>
          <w:p w:rsidR="00BC03B7" w:rsidRDefault="00BC03B7" w:rsidP="00E22A47">
            <w:pPr>
              <w:rPr>
                <w:rFonts w:ascii="Times New Roman" w:hAnsi="Times New Roman" w:cs="Times New Roman"/>
              </w:rPr>
            </w:pPr>
          </w:p>
          <w:p w:rsidR="00BC03B7" w:rsidRPr="00A83296" w:rsidRDefault="00BC03B7" w:rsidP="00E22A47">
            <w:pPr>
              <w:rPr>
                <w:rFonts w:ascii="Times New Roman" w:hAnsi="Times New Roman" w:cs="Times New Roman"/>
              </w:rPr>
            </w:pPr>
          </w:p>
        </w:tc>
        <w:tc>
          <w:tcPr>
            <w:tcW w:w="851"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w:t>
            </w:r>
          </w:p>
        </w:tc>
        <w:tc>
          <w:tcPr>
            <w:tcW w:w="4536"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Лучевые методы обработки. Лазерная обработка материалов. Электронно-лучевая обработка. Электронно-лучевое резание и прошивка. Электронно-лучевая плавка</w:t>
            </w:r>
          </w:p>
        </w:tc>
        <w:tc>
          <w:tcPr>
            <w:tcW w:w="4252"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Формировать представление о лучевых методах обработки. Знакомиться с видами обработки материалов: лазерной, электронно-лучевой. Знакомиться с использованием электронно-лучевого резания и прошивки, электронно-лучевой плавки</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3D0033" w:rsidRPr="00584C3B" w:rsidTr="003336C5">
        <w:tc>
          <w:tcPr>
            <w:tcW w:w="675"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17</w:t>
            </w:r>
          </w:p>
        </w:tc>
        <w:tc>
          <w:tcPr>
            <w:tcW w:w="2977" w:type="dxa"/>
          </w:tcPr>
          <w:p w:rsidR="003D0033" w:rsidRDefault="00E22A47" w:rsidP="00E22A47">
            <w:pPr>
              <w:rPr>
                <w:rFonts w:ascii="Times New Roman" w:hAnsi="Times New Roman" w:cs="Times New Roman"/>
              </w:rPr>
            </w:pPr>
            <w:r w:rsidRPr="00A83296">
              <w:rPr>
                <w:rFonts w:ascii="Times New Roman" w:hAnsi="Times New Roman" w:cs="Times New Roman"/>
              </w:rPr>
              <w:t>Ультразвуковые технологии. Плазменная обработка</w:t>
            </w:r>
          </w:p>
          <w:p w:rsidR="00BC03B7" w:rsidRDefault="00BC03B7" w:rsidP="00E22A47">
            <w:pPr>
              <w:rPr>
                <w:rFonts w:ascii="Times New Roman" w:hAnsi="Times New Roman" w:cs="Times New Roman"/>
              </w:rPr>
            </w:pPr>
          </w:p>
          <w:p w:rsidR="00BC03B7" w:rsidRPr="00A83296" w:rsidRDefault="00BC03B7" w:rsidP="00E22A47">
            <w:pPr>
              <w:rPr>
                <w:rFonts w:ascii="Times New Roman" w:hAnsi="Times New Roman" w:cs="Times New Roman"/>
              </w:rPr>
            </w:pPr>
          </w:p>
        </w:tc>
        <w:tc>
          <w:tcPr>
            <w:tcW w:w="851"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2</w:t>
            </w:r>
          </w:p>
        </w:tc>
        <w:tc>
          <w:tcPr>
            <w:tcW w:w="4536"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Ультразвуковые технологии: сварка и дефектоскопия. Ультразвуковая размерная обработка. Ультразвуковая очистка. Ультразвуковая сварка. Плазменная обработка: напыление, резка, сварка. Порошковая металлургия</w:t>
            </w:r>
          </w:p>
        </w:tc>
        <w:tc>
          <w:tcPr>
            <w:tcW w:w="4252"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Знакомиться с сущностью и областью применения ультразвуковых технологий. Формировать представление об ультразвуковой размерной обработке, ультразвуковой очистке, ультразвуковой сварке, ультразвуковой дефектоскопии. Знакомиться с принципом плазменной обработки материалов.</w:t>
            </w:r>
          </w:p>
          <w:p w:rsidR="00E22A47" w:rsidRPr="00A83296" w:rsidRDefault="00E22A47" w:rsidP="00E22A47">
            <w:pPr>
              <w:rPr>
                <w:rFonts w:ascii="Times New Roman" w:hAnsi="Times New Roman" w:cs="Times New Roman"/>
              </w:rPr>
            </w:pPr>
            <w:r w:rsidRPr="00A83296">
              <w:rPr>
                <w:rFonts w:ascii="Times New Roman" w:hAnsi="Times New Roman" w:cs="Times New Roman"/>
              </w:rPr>
              <w:t>Формировать представление о плазменном нанесении покрытий (напылении и наплавке), плазменной резке и сварке, плазменных технологиях в порошковой металлургии, плазменно-механической обработке материалов. Рассматривать примеры их использования</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3D0033" w:rsidRPr="00584C3B" w:rsidTr="003336C5">
        <w:tc>
          <w:tcPr>
            <w:tcW w:w="675"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18</w:t>
            </w:r>
          </w:p>
        </w:tc>
        <w:tc>
          <w:tcPr>
            <w:tcW w:w="2977" w:type="dxa"/>
          </w:tcPr>
          <w:p w:rsidR="003D0033" w:rsidRDefault="00E22A47" w:rsidP="00E22A47">
            <w:pPr>
              <w:rPr>
                <w:rFonts w:ascii="Times New Roman" w:hAnsi="Times New Roman" w:cs="Times New Roman"/>
              </w:rPr>
            </w:pPr>
            <w:r w:rsidRPr="00A83296">
              <w:rPr>
                <w:rFonts w:ascii="Times New Roman" w:hAnsi="Times New Roman" w:cs="Times New Roman"/>
              </w:rPr>
              <w:t xml:space="preserve">Технологии </w:t>
            </w:r>
            <w:proofErr w:type="gramStart"/>
            <w:r w:rsidRPr="00A83296">
              <w:rPr>
                <w:rFonts w:ascii="Times New Roman" w:hAnsi="Times New Roman" w:cs="Times New Roman"/>
              </w:rPr>
              <w:t>послойного</w:t>
            </w:r>
            <w:proofErr w:type="gramEnd"/>
            <w:r w:rsidRPr="00A83296">
              <w:rPr>
                <w:rFonts w:ascii="Times New Roman" w:hAnsi="Times New Roman" w:cs="Times New Roman"/>
              </w:rPr>
              <w:t xml:space="preserve"> </w:t>
            </w:r>
            <w:proofErr w:type="spellStart"/>
            <w:r w:rsidRPr="00A83296">
              <w:rPr>
                <w:rFonts w:ascii="Times New Roman" w:hAnsi="Times New Roman" w:cs="Times New Roman"/>
              </w:rPr>
              <w:t>прототипирования</w:t>
            </w:r>
            <w:proofErr w:type="spellEnd"/>
          </w:p>
          <w:p w:rsidR="00BC03B7" w:rsidRDefault="00BC03B7" w:rsidP="00E22A47">
            <w:pPr>
              <w:rPr>
                <w:rFonts w:ascii="Times New Roman" w:hAnsi="Times New Roman" w:cs="Times New Roman"/>
              </w:rPr>
            </w:pPr>
          </w:p>
          <w:p w:rsidR="00BC03B7" w:rsidRPr="00A83296" w:rsidRDefault="00BC03B7" w:rsidP="00E22A47">
            <w:pPr>
              <w:rPr>
                <w:rFonts w:ascii="Times New Roman" w:hAnsi="Times New Roman" w:cs="Times New Roman"/>
              </w:rPr>
            </w:pPr>
          </w:p>
        </w:tc>
        <w:tc>
          <w:tcPr>
            <w:tcW w:w="851"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w:t>
            </w:r>
          </w:p>
        </w:tc>
        <w:tc>
          <w:tcPr>
            <w:tcW w:w="4536"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 xml:space="preserve">Технологии </w:t>
            </w:r>
            <w:proofErr w:type="gramStart"/>
            <w:r w:rsidRPr="00A83296">
              <w:rPr>
                <w:rFonts w:ascii="Times New Roman" w:hAnsi="Times New Roman" w:cs="Times New Roman"/>
              </w:rPr>
              <w:t>послойного</w:t>
            </w:r>
            <w:proofErr w:type="gramEnd"/>
            <w:r w:rsidRPr="00A83296">
              <w:rPr>
                <w:rFonts w:ascii="Times New Roman" w:hAnsi="Times New Roman" w:cs="Times New Roman"/>
              </w:rPr>
              <w:t xml:space="preserve"> </w:t>
            </w:r>
            <w:proofErr w:type="spellStart"/>
            <w:r w:rsidRPr="00A83296">
              <w:rPr>
                <w:rFonts w:ascii="Times New Roman" w:hAnsi="Times New Roman" w:cs="Times New Roman"/>
              </w:rPr>
              <w:t>прототипирования</w:t>
            </w:r>
            <w:proofErr w:type="spellEnd"/>
            <w:r w:rsidRPr="00A83296">
              <w:rPr>
                <w:rFonts w:ascii="Times New Roman" w:hAnsi="Times New Roman" w:cs="Times New Roman"/>
              </w:rPr>
              <w:t xml:space="preserve"> и их использование</w:t>
            </w:r>
          </w:p>
        </w:tc>
        <w:tc>
          <w:tcPr>
            <w:tcW w:w="4252" w:type="dxa"/>
          </w:tcPr>
          <w:p w:rsidR="003D0033" w:rsidRPr="00A83296" w:rsidRDefault="00E22A47" w:rsidP="00E22A47">
            <w:pPr>
              <w:rPr>
                <w:rFonts w:ascii="Times New Roman" w:hAnsi="Times New Roman" w:cs="Times New Roman"/>
              </w:rPr>
            </w:pPr>
            <w:r w:rsidRPr="00A83296">
              <w:rPr>
                <w:rFonts w:ascii="Times New Roman" w:hAnsi="Times New Roman" w:cs="Times New Roman"/>
              </w:rPr>
              <w:t xml:space="preserve">Формировать представление о методе послойного </w:t>
            </w:r>
            <w:proofErr w:type="spellStart"/>
            <w:r w:rsidRPr="00A83296">
              <w:rPr>
                <w:rFonts w:ascii="Times New Roman" w:hAnsi="Times New Roman" w:cs="Times New Roman"/>
              </w:rPr>
              <w:t>прототипирования</w:t>
            </w:r>
            <w:proofErr w:type="spellEnd"/>
            <w:r w:rsidRPr="00A83296">
              <w:rPr>
                <w:rFonts w:ascii="Times New Roman" w:hAnsi="Times New Roman" w:cs="Times New Roman"/>
              </w:rPr>
              <w:t xml:space="preserve"> и области его применения. Знакомиться с лазерной и масочной </w:t>
            </w:r>
            <w:proofErr w:type="spellStart"/>
            <w:r w:rsidRPr="00A83296">
              <w:rPr>
                <w:rFonts w:ascii="Times New Roman" w:hAnsi="Times New Roman" w:cs="Times New Roman"/>
              </w:rPr>
              <w:t>стереолитографией</w:t>
            </w:r>
            <w:proofErr w:type="spellEnd"/>
            <w:r w:rsidRPr="00A83296">
              <w:rPr>
                <w:rFonts w:ascii="Times New Roman" w:hAnsi="Times New Roman" w:cs="Times New Roman"/>
              </w:rPr>
              <w:t xml:space="preserve">. Рассматривать суть и использование методов избирательного лазерного спекания, наплавления, </w:t>
            </w:r>
            <w:proofErr w:type="spellStart"/>
            <w:r w:rsidRPr="00A83296">
              <w:rPr>
                <w:rFonts w:ascii="Times New Roman" w:hAnsi="Times New Roman" w:cs="Times New Roman"/>
              </w:rPr>
              <w:t>ламинирования</w:t>
            </w:r>
            <w:proofErr w:type="spellEnd"/>
            <w:r w:rsidRPr="00A83296">
              <w:rPr>
                <w:rFonts w:ascii="Times New Roman" w:hAnsi="Times New Roman" w:cs="Times New Roman"/>
              </w:rPr>
              <w:t>, трёхмерной печати</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3D0033" w:rsidRPr="00584C3B" w:rsidTr="003336C5">
        <w:tc>
          <w:tcPr>
            <w:tcW w:w="675"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19</w:t>
            </w:r>
          </w:p>
        </w:tc>
        <w:tc>
          <w:tcPr>
            <w:tcW w:w="2977" w:type="dxa"/>
          </w:tcPr>
          <w:p w:rsidR="00BC03B7" w:rsidRPr="00A83296" w:rsidRDefault="00E22A47" w:rsidP="00E22A47">
            <w:pPr>
              <w:rPr>
                <w:rFonts w:ascii="Times New Roman" w:hAnsi="Times New Roman" w:cs="Times New Roman"/>
              </w:rPr>
            </w:pPr>
            <w:proofErr w:type="spellStart"/>
            <w:r w:rsidRPr="00A83296">
              <w:rPr>
                <w:rFonts w:ascii="Times New Roman" w:hAnsi="Times New Roman" w:cs="Times New Roman"/>
              </w:rPr>
              <w:t>Нанотехнологии</w:t>
            </w:r>
            <w:proofErr w:type="spellEnd"/>
          </w:p>
        </w:tc>
        <w:tc>
          <w:tcPr>
            <w:tcW w:w="851" w:type="dxa"/>
          </w:tcPr>
          <w:p w:rsidR="003D0033" w:rsidRPr="00A83296" w:rsidRDefault="00E22A47" w:rsidP="00D33684">
            <w:pPr>
              <w:jc w:val="center"/>
              <w:rPr>
                <w:rFonts w:ascii="Times New Roman" w:hAnsi="Times New Roman" w:cs="Times New Roman"/>
              </w:rPr>
            </w:pPr>
            <w:r w:rsidRPr="00A83296">
              <w:rPr>
                <w:rFonts w:ascii="Times New Roman" w:hAnsi="Times New Roman" w:cs="Times New Roman"/>
              </w:rPr>
              <w:t>1</w:t>
            </w:r>
          </w:p>
        </w:tc>
        <w:tc>
          <w:tcPr>
            <w:tcW w:w="4536" w:type="dxa"/>
          </w:tcPr>
          <w:p w:rsidR="003D0033" w:rsidRPr="00A83296" w:rsidRDefault="00E22A47" w:rsidP="00E22A47">
            <w:pPr>
              <w:rPr>
                <w:rFonts w:ascii="Times New Roman" w:hAnsi="Times New Roman" w:cs="Times New Roman"/>
              </w:rPr>
            </w:pPr>
            <w:proofErr w:type="spellStart"/>
            <w:r w:rsidRPr="00A83296">
              <w:rPr>
                <w:rFonts w:ascii="Times New Roman" w:hAnsi="Times New Roman" w:cs="Times New Roman"/>
              </w:rPr>
              <w:t>Нанотехнологии</w:t>
            </w:r>
            <w:proofErr w:type="spellEnd"/>
            <w:r w:rsidRPr="00A83296">
              <w:rPr>
                <w:rFonts w:ascii="Times New Roman" w:hAnsi="Times New Roman" w:cs="Times New Roman"/>
              </w:rPr>
              <w:t xml:space="preserve">. Основные понятия. Технология </w:t>
            </w:r>
            <w:proofErr w:type="spellStart"/>
            <w:r w:rsidRPr="00A83296">
              <w:rPr>
                <w:rFonts w:ascii="Times New Roman" w:hAnsi="Times New Roman" w:cs="Times New Roman"/>
              </w:rPr>
              <w:t>поатомной</w:t>
            </w:r>
            <w:proofErr w:type="spellEnd"/>
            <w:r w:rsidRPr="00A83296">
              <w:rPr>
                <w:rFonts w:ascii="Times New Roman" w:hAnsi="Times New Roman" w:cs="Times New Roman"/>
              </w:rPr>
              <w:t xml:space="preserve"> (</w:t>
            </w:r>
            <w:proofErr w:type="spellStart"/>
            <w:r w:rsidRPr="00A83296">
              <w:rPr>
                <w:rFonts w:ascii="Times New Roman" w:hAnsi="Times New Roman" w:cs="Times New Roman"/>
              </w:rPr>
              <w:t>помолекулярной</w:t>
            </w:r>
            <w:proofErr w:type="spellEnd"/>
            <w:r w:rsidRPr="00A83296">
              <w:rPr>
                <w:rFonts w:ascii="Times New Roman" w:hAnsi="Times New Roman" w:cs="Times New Roman"/>
              </w:rPr>
              <w:t xml:space="preserve">) сборки. Перспективы применения </w:t>
            </w:r>
            <w:proofErr w:type="spellStart"/>
            <w:r w:rsidRPr="00A83296">
              <w:rPr>
                <w:rFonts w:ascii="Times New Roman" w:hAnsi="Times New Roman" w:cs="Times New Roman"/>
              </w:rPr>
              <w:t>нанотехнологий</w:t>
            </w:r>
            <w:proofErr w:type="spellEnd"/>
          </w:p>
        </w:tc>
        <w:tc>
          <w:tcPr>
            <w:tcW w:w="4252" w:type="dxa"/>
          </w:tcPr>
          <w:p w:rsidR="003D0033" w:rsidRPr="00A83296" w:rsidRDefault="00A83296" w:rsidP="00A83296">
            <w:pPr>
              <w:rPr>
                <w:rFonts w:ascii="Times New Roman" w:hAnsi="Times New Roman" w:cs="Times New Roman"/>
              </w:rPr>
            </w:pPr>
            <w:r w:rsidRPr="00A83296">
              <w:rPr>
                <w:rFonts w:ascii="Times New Roman" w:hAnsi="Times New Roman" w:cs="Times New Roman"/>
              </w:rPr>
              <w:t>Формировать понятия «</w:t>
            </w:r>
            <w:proofErr w:type="spellStart"/>
            <w:r w:rsidRPr="00A83296">
              <w:rPr>
                <w:rFonts w:ascii="Times New Roman" w:hAnsi="Times New Roman" w:cs="Times New Roman"/>
              </w:rPr>
              <w:t>наноматериал</w:t>
            </w:r>
            <w:proofErr w:type="spellEnd"/>
            <w:r w:rsidRPr="00A83296">
              <w:rPr>
                <w:rFonts w:ascii="Times New Roman" w:hAnsi="Times New Roman" w:cs="Times New Roman"/>
              </w:rPr>
              <w:t>», «</w:t>
            </w:r>
            <w:proofErr w:type="spellStart"/>
            <w:r w:rsidRPr="00A83296">
              <w:rPr>
                <w:rFonts w:ascii="Times New Roman" w:hAnsi="Times New Roman" w:cs="Times New Roman"/>
              </w:rPr>
              <w:t>наночастица</w:t>
            </w:r>
            <w:proofErr w:type="spellEnd"/>
            <w:r w:rsidRPr="00A83296">
              <w:rPr>
                <w:rFonts w:ascii="Times New Roman" w:hAnsi="Times New Roman" w:cs="Times New Roman"/>
              </w:rPr>
              <w:t xml:space="preserve">». Рассматривать перспективы использования </w:t>
            </w:r>
            <w:proofErr w:type="spellStart"/>
            <w:r w:rsidRPr="00A83296">
              <w:rPr>
                <w:rFonts w:ascii="Times New Roman" w:hAnsi="Times New Roman" w:cs="Times New Roman"/>
              </w:rPr>
              <w:t>нанотехнологий</w:t>
            </w:r>
            <w:proofErr w:type="spellEnd"/>
            <w:r w:rsidRPr="00A83296">
              <w:rPr>
                <w:rFonts w:ascii="Times New Roman" w:hAnsi="Times New Roman" w:cs="Times New Roman"/>
              </w:rPr>
              <w:t>. Готовить и проводить презентацию с описанием новых перспективных технологий</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3D0033" w:rsidRPr="00584C3B" w:rsidTr="003336C5">
        <w:tc>
          <w:tcPr>
            <w:tcW w:w="675" w:type="dxa"/>
          </w:tcPr>
          <w:p w:rsidR="003D0033" w:rsidRPr="00A83296" w:rsidRDefault="00A83296" w:rsidP="00D33684">
            <w:pPr>
              <w:jc w:val="center"/>
              <w:rPr>
                <w:rFonts w:ascii="Times New Roman" w:hAnsi="Times New Roman" w:cs="Times New Roman"/>
              </w:rPr>
            </w:pPr>
            <w:r w:rsidRPr="00A83296">
              <w:rPr>
                <w:rFonts w:ascii="Times New Roman" w:hAnsi="Times New Roman" w:cs="Times New Roman"/>
              </w:rPr>
              <w:t>20</w:t>
            </w:r>
          </w:p>
        </w:tc>
        <w:tc>
          <w:tcPr>
            <w:tcW w:w="2977" w:type="dxa"/>
          </w:tcPr>
          <w:p w:rsidR="003D0033" w:rsidRDefault="00A83296" w:rsidP="00A83296">
            <w:pPr>
              <w:rPr>
                <w:rFonts w:ascii="Times New Roman" w:hAnsi="Times New Roman" w:cs="Times New Roman"/>
              </w:rPr>
            </w:pPr>
            <w:r w:rsidRPr="00A83296">
              <w:rPr>
                <w:rFonts w:ascii="Times New Roman" w:hAnsi="Times New Roman" w:cs="Times New Roman"/>
              </w:rPr>
              <w:t>Новые принципы организации современного производства</w:t>
            </w:r>
          </w:p>
          <w:p w:rsidR="00BC03B7" w:rsidRDefault="00BC03B7" w:rsidP="00A83296">
            <w:pPr>
              <w:rPr>
                <w:rFonts w:ascii="Times New Roman" w:hAnsi="Times New Roman" w:cs="Times New Roman"/>
              </w:rPr>
            </w:pPr>
          </w:p>
          <w:p w:rsidR="00BC03B7" w:rsidRPr="00A83296" w:rsidRDefault="00BC03B7" w:rsidP="00A83296">
            <w:pPr>
              <w:rPr>
                <w:rFonts w:ascii="Times New Roman" w:hAnsi="Times New Roman" w:cs="Times New Roman"/>
              </w:rPr>
            </w:pPr>
          </w:p>
        </w:tc>
        <w:tc>
          <w:tcPr>
            <w:tcW w:w="851" w:type="dxa"/>
          </w:tcPr>
          <w:p w:rsidR="003D0033" w:rsidRPr="00A83296" w:rsidRDefault="00A83296" w:rsidP="00D33684">
            <w:pPr>
              <w:jc w:val="center"/>
              <w:rPr>
                <w:rFonts w:ascii="Times New Roman" w:hAnsi="Times New Roman" w:cs="Times New Roman"/>
              </w:rPr>
            </w:pPr>
            <w:r w:rsidRPr="00A83296">
              <w:rPr>
                <w:rFonts w:ascii="Times New Roman" w:hAnsi="Times New Roman" w:cs="Times New Roman"/>
              </w:rPr>
              <w:t>1</w:t>
            </w:r>
          </w:p>
        </w:tc>
        <w:tc>
          <w:tcPr>
            <w:tcW w:w="4536" w:type="dxa"/>
          </w:tcPr>
          <w:p w:rsidR="003D0033" w:rsidRPr="00A83296" w:rsidRDefault="00A83296" w:rsidP="00A83296">
            <w:pPr>
              <w:rPr>
                <w:rFonts w:ascii="Times New Roman" w:hAnsi="Times New Roman" w:cs="Times New Roman"/>
              </w:rPr>
            </w:pPr>
            <w:r w:rsidRPr="00A83296">
              <w:rPr>
                <w:rFonts w:ascii="Times New Roman" w:hAnsi="Times New Roman" w:cs="Times New Roman"/>
              </w:rPr>
              <w:t xml:space="preserve">Пути развития современного индустриального производства. Рационализация, стандартизация производства. Конвейеризация, непрерывное (поточное) производство. Расширение </w:t>
            </w:r>
            <w:r w:rsidRPr="00A83296">
              <w:rPr>
                <w:rFonts w:ascii="Times New Roman" w:hAnsi="Times New Roman" w:cs="Times New Roman"/>
              </w:rPr>
              <w:lastRenderedPageBreak/>
              <w:t>ассортимента промышленных товаров в результате изменения потребительского спроса. Гибкие производственные системы. Многоцелевые технологические машины. Глобализация системы мирового хозяйствования</w:t>
            </w:r>
          </w:p>
        </w:tc>
        <w:tc>
          <w:tcPr>
            <w:tcW w:w="4252" w:type="dxa"/>
          </w:tcPr>
          <w:p w:rsidR="003D0033" w:rsidRPr="00A83296" w:rsidRDefault="00A83296" w:rsidP="00A83296">
            <w:pPr>
              <w:rPr>
                <w:rFonts w:ascii="Times New Roman" w:hAnsi="Times New Roman" w:cs="Times New Roman"/>
              </w:rPr>
            </w:pPr>
            <w:r w:rsidRPr="00A83296">
              <w:rPr>
                <w:rFonts w:ascii="Times New Roman" w:hAnsi="Times New Roman" w:cs="Times New Roman"/>
              </w:rPr>
              <w:lastRenderedPageBreak/>
              <w:t xml:space="preserve">Формировать понятия «рационализация», «стандартизация», «конвейеризация» производства. Понимать сущность непрерывного (поточного) производства. Знакомиться с гибкими </w:t>
            </w:r>
            <w:r w:rsidRPr="00A83296">
              <w:rPr>
                <w:rFonts w:ascii="Times New Roman" w:hAnsi="Times New Roman" w:cs="Times New Roman"/>
              </w:rPr>
              <w:lastRenderedPageBreak/>
              <w:t>производственными системами. Формировать понятие «глобализация системы мирового хозяйства»</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3D0033" w:rsidRPr="00584C3B" w:rsidTr="003336C5">
        <w:tc>
          <w:tcPr>
            <w:tcW w:w="675" w:type="dxa"/>
          </w:tcPr>
          <w:p w:rsidR="003D0033" w:rsidRPr="00A83296" w:rsidRDefault="00A83296" w:rsidP="00D33684">
            <w:pPr>
              <w:jc w:val="center"/>
              <w:rPr>
                <w:rFonts w:ascii="Times New Roman" w:hAnsi="Times New Roman" w:cs="Times New Roman"/>
              </w:rPr>
            </w:pPr>
            <w:r w:rsidRPr="00A83296">
              <w:rPr>
                <w:rFonts w:ascii="Times New Roman" w:hAnsi="Times New Roman" w:cs="Times New Roman"/>
              </w:rPr>
              <w:lastRenderedPageBreak/>
              <w:t>21</w:t>
            </w:r>
          </w:p>
        </w:tc>
        <w:tc>
          <w:tcPr>
            <w:tcW w:w="2977" w:type="dxa"/>
          </w:tcPr>
          <w:p w:rsidR="003D0033" w:rsidRPr="00A83296" w:rsidRDefault="00A83296" w:rsidP="00A83296">
            <w:pPr>
              <w:rPr>
                <w:rFonts w:ascii="Times New Roman" w:hAnsi="Times New Roman" w:cs="Times New Roman"/>
              </w:rPr>
            </w:pPr>
            <w:r w:rsidRPr="00A83296">
              <w:rPr>
                <w:rFonts w:ascii="Times New Roman" w:hAnsi="Times New Roman" w:cs="Times New Roman"/>
              </w:rPr>
              <w:t>Автоматизация технологических процессов</w:t>
            </w:r>
          </w:p>
        </w:tc>
        <w:tc>
          <w:tcPr>
            <w:tcW w:w="851" w:type="dxa"/>
          </w:tcPr>
          <w:p w:rsidR="003D0033" w:rsidRPr="00A83296" w:rsidRDefault="00A83296" w:rsidP="00D33684">
            <w:pPr>
              <w:jc w:val="center"/>
              <w:rPr>
                <w:rFonts w:ascii="Times New Roman" w:hAnsi="Times New Roman" w:cs="Times New Roman"/>
              </w:rPr>
            </w:pPr>
            <w:r w:rsidRPr="00A83296">
              <w:rPr>
                <w:rFonts w:ascii="Times New Roman" w:hAnsi="Times New Roman" w:cs="Times New Roman"/>
              </w:rPr>
              <w:t>1</w:t>
            </w:r>
          </w:p>
        </w:tc>
        <w:tc>
          <w:tcPr>
            <w:tcW w:w="4536" w:type="dxa"/>
          </w:tcPr>
          <w:p w:rsidR="003D0033" w:rsidRPr="00A83296" w:rsidRDefault="00A83296" w:rsidP="00A83296">
            <w:pPr>
              <w:rPr>
                <w:rFonts w:ascii="Times New Roman" w:hAnsi="Times New Roman" w:cs="Times New Roman"/>
              </w:rPr>
            </w:pPr>
            <w:r w:rsidRPr="00A83296">
              <w:rPr>
                <w:rFonts w:ascii="Times New Roman" w:hAnsi="Times New Roman" w:cs="Times New Roman"/>
              </w:rPr>
              <w:t>Автоматизация производства на основе информационных технологий. Изменение роли человека в современном и перспективном производстве. Понятия «автомат» и «автоматика». Гибкая и жёсткая автоматизация. Применение на производстве автоматизированных систем управления технологическими процессами (АСУТП). Составляющие АСУТП</w:t>
            </w:r>
          </w:p>
        </w:tc>
        <w:tc>
          <w:tcPr>
            <w:tcW w:w="4252" w:type="dxa"/>
          </w:tcPr>
          <w:p w:rsidR="003D0033" w:rsidRPr="00A83296" w:rsidRDefault="00A83296" w:rsidP="00A83296">
            <w:pPr>
              <w:rPr>
                <w:rFonts w:ascii="Times New Roman" w:hAnsi="Times New Roman" w:cs="Times New Roman"/>
              </w:rPr>
            </w:pPr>
            <w:r w:rsidRPr="00A83296">
              <w:rPr>
                <w:rFonts w:ascii="Times New Roman" w:hAnsi="Times New Roman" w:cs="Times New Roman"/>
              </w:rPr>
              <w:t>Рассматривать результаты автоматизации и компьютеризации производства. Осознавать, что даёт использование гибкого автоматизированного производства и из чего оно состоит. Формировать понятия «автомат» и «автоматика», «гибкая и жёсткая автоматизация». Осмысливать, где применяются на производстве АСУТП</w:t>
            </w:r>
          </w:p>
        </w:tc>
        <w:tc>
          <w:tcPr>
            <w:tcW w:w="1134" w:type="dxa"/>
          </w:tcPr>
          <w:p w:rsidR="003D0033" w:rsidRPr="00A83296" w:rsidRDefault="003D0033" w:rsidP="00D33684">
            <w:pPr>
              <w:jc w:val="center"/>
              <w:rPr>
                <w:rFonts w:ascii="Times New Roman" w:hAnsi="Times New Roman" w:cs="Times New Roman"/>
              </w:rPr>
            </w:pPr>
          </w:p>
        </w:tc>
        <w:tc>
          <w:tcPr>
            <w:tcW w:w="1134" w:type="dxa"/>
          </w:tcPr>
          <w:p w:rsidR="003D0033" w:rsidRPr="00A83296" w:rsidRDefault="003D0033" w:rsidP="00D33684">
            <w:pPr>
              <w:jc w:val="center"/>
              <w:rPr>
                <w:rFonts w:ascii="Times New Roman" w:hAnsi="Times New Roman" w:cs="Times New Roman"/>
              </w:rPr>
            </w:pPr>
          </w:p>
        </w:tc>
      </w:tr>
      <w:tr w:rsidR="00A83296" w:rsidRPr="00584C3B" w:rsidTr="00BD7E8A">
        <w:tc>
          <w:tcPr>
            <w:tcW w:w="15559" w:type="dxa"/>
            <w:gridSpan w:val="7"/>
          </w:tcPr>
          <w:p w:rsidR="00A83296" w:rsidRPr="008A0E4D" w:rsidRDefault="00A83296" w:rsidP="00D33684">
            <w:pPr>
              <w:jc w:val="center"/>
              <w:rPr>
                <w:rFonts w:ascii="Times New Roman" w:hAnsi="Times New Roman" w:cs="Times New Roman"/>
                <w:b/>
              </w:rPr>
            </w:pPr>
          </w:p>
          <w:p w:rsidR="00A83296" w:rsidRDefault="00A83296" w:rsidP="00D33684">
            <w:pPr>
              <w:jc w:val="center"/>
              <w:rPr>
                <w:rFonts w:ascii="Times New Roman" w:hAnsi="Times New Roman" w:cs="Times New Roman"/>
                <w:b/>
              </w:rPr>
            </w:pPr>
            <w:r w:rsidRPr="008A0E4D">
              <w:rPr>
                <w:rFonts w:ascii="Times New Roman" w:hAnsi="Times New Roman" w:cs="Times New Roman"/>
                <w:b/>
              </w:rPr>
              <w:t>Раздел 3. Профессиональное самоопределение и карьера</w:t>
            </w:r>
          </w:p>
          <w:p w:rsidR="009307B5" w:rsidRDefault="009307B5" w:rsidP="00D33684">
            <w:pPr>
              <w:jc w:val="center"/>
              <w:rPr>
                <w:rFonts w:ascii="Times New Roman" w:hAnsi="Times New Roman" w:cs="Times New Roman"/>
                <w:b/>
              </w:rPr>
            </w:pPr>
            <w:hyperlink r:id="rId7" w:history="1">
              <w:r w:rsidRPr="00BF6035">
                <w:rPr>
                  <w:rStyle w:val="a5"/>
                  <w:rFonts w:ascii="Times New Roman" w:hAnsi="Times New Roman" w:cs="Times New Roman"/>
                  <w:b/>
                </w:rPr>
                <w:t>https://resh.edu.ru/subject/8/</w:t>
              </w:r>
            </w:hyperlink>
          </w:p>
          <w:p w:rsidR="00A83296" w:rsidRPr="008A0E4D" w:rsidRDefault="00A83296" w:rsidP="009307B5">
            <w:pPr>
              <w:rPr>
                <w:rFonts w:ascii="Times New Roman" w:hAnsi="Times New Roman" w:cs="Times New Roman"/>
                <w:b/>
              </w:rPr>
            </w:pPr>
          </w:p>
        </w:tc>
      </w:tr>
      <w:tr w:rsidR="003D0033" w:rsidRPr="00584C3B" w:rsidTr="003336C5">
        <w:tc>
          <w:tcPr>
            <w:tcW w:w="675" w:type="dxa"/>
          </w:tcPr>
          <w:p w:rsidR="003D0033" w:rsidRPr="00584C3B" w:rsidRDefault="00A83296" w:rsidP="00D33684">
            <w:pPr>
              <w:jc w:val="center"/>
              <w:rPr>
                <w:rFonts w:ascii="Times New Roman" w:hAnsi="Times New Roman" w:cs="Times New Roman"/>
              </w:rPr>
            </w:pPr>
            <w:r>
              <w:rPr>
                <w:rFonts w:ascii="Times New Roman" w:hAnsi="Times New Roman" w:cs="Times New Roman"/>
              </w:rPr>
              <w:t>1</w:t>
            </w:r>
          </w:p>
        </w:tc>
        <w:tc>
          <w:tcPr>
            <w:tcW w:w="2977" w:type="dxa"/>
          </w:tcPr>
          <w:p w:rsidR="00C44227" w:rsidRDefault="00A83296" w:rsidP="00A83296">
            <w:pPr>
              <w:rPr>
                <w:rFonts w:ascii="Times New Roman" w:hAnsi="Times New Roman" w:cs="Times New Roman"/>
              </w:rPr>
            </w:pPr>
            <w:r w:rsidRPr="008A0E4D">
              <w:rPr>
                <w:rFonts w:ascii="Times New Roman" w:hAnsi="Times New Roman" w:cs="Times New Roman"/>
              </w:rPr>
              <w:t>Понятие профессиональной деятельности</w:t>
            </w:r>
          </w:p>
          <w:p w:rsidR="00C44227" w:rsidRPr="008A0E4D" w:rsidRDefault="00C44227" w:rsidP="00A83296">
            <w:pPr>
              <w:rPr>
                <w:rFonts w:ascii="Times New Roman" w:hAnsi="Times New Roman" w:cs="Times New Roman"/>
              </w:rPr>
            </w:pPr>
          </w:p>
        </w:tc>
        <w:tc>
          <w:tcPr>
            <w:tcW w:w="851" w:type="dxa"/>
          </w:tcPr>
          <w:p w:rsidR="003D0033" w:rsidRPr="00584C3B" w:rsidRDefault="00A83296" w:rsidP="00D33684">
            <w:pPr>
              <w:jc w:val="center"/>
              <w:rPr>
                <w:rFonts w:ascii="Times New Roman" w:hAnsi="Times New Roman" w:cs="Times New Roman"/>
              </w:rPr>
            </w:pPr>
            <w:r>
              <w:rPr>
                <w:rFonts w:ascii="Times New Roman" w:hAnsi="Times New Roman" w:cs="Times New Roman"/>
              </w:rPr>
              <w:t>2</w:t>
            </w:r>
          </w:p>
        </w:tc>
        <w:tc>
          <w:tcPr>
            <w:tcW w:w="4536" w:type="dxa"/>
          </w:tcPr>
          <w:p w:rsidR="003D0033" w:rsidRPr="008A0E4D" w:rsidRDefault="00A83296" w:rsidP="00A83296">
            <w:pPr>
              <w:rPr>
                <w:rFonts w:ascii="Times New Roman" w:hAnsi="Times New Roman" w:cs="Times New Roman"/>
              </w:rPr>
            </w:pPr>
            <w:r w:rsidRPr="008A0E4D">
              <w:rPr>
                <w:rFonts w:ascii="Times New Roman" w:hAnsi="Times New Roman" w:cs="Times New Roman"/>
              </w:rPr>
              <w:t>Виды деятельности человека. Профессиональная деятельность, её цели, принципиальное отличие от трудовой деятельности. Человек как субъект профессиональной деятельности. Исторические предпосылки возникновения профессий. Разделение труда. Формы разделения труда. Специализация как форма общественного разделения труда и фактор развития производства. Понятие кооперации. Понятие специальности и перемены труда. Производство как преобразовательная деятельность. Составляющие производства</w:t>
            </w:r>
          </w:p>
        </w:tc>
        <w:tc>
          <w:tcPr>
            <w:tcW w:w="4252" w:type="dxa"/>
          </w:tcPr>
          <w:p w:rsidR="003D0033" w:rsidRPr="008A0E4D" w:rsidRDefault="00A83296" w:rsidP="00A83296">
            <w:pPr>
              <w:rPr>
                <w:rFonts w:ascii="Times New Roman" w:hAnsi="Times New Roman" w:cs="Times New Roman"/>
              </w:rPr>
            </w:pPr>
            <w:r w:rsidRPr="008A0E4D">
              <w:rPr>
                <w:rFonts w:ascii="Times New Roman" w:hAnsi="Times New Roman" w:cs="Times New Roman"/>
              </w:rPr>
              <w:t xml:space="preserve">Осознавать, что такое профессиональная деятельность, её цели и функции. Осознавать, что является факторами успеха в профессиональной деятельности. Формировать представление о разделении, специализации и кооперации труда. Получать представление о существующих формах разделения труда. Различать понятия «профессия» и «специальность». </w:t>
            </w:r>
            <w:proofErr w:type="gramStart"/>
            <w:r w:rsidRPr="008A0E4D">
              <w:rPr>
                <w:rFonts w:ascii="Times New Roman" w:hAnsi="Times New Roman" w:cs="Times New Roman"/>
              </w:rPr>
              <w:t>Осознавать разницу между специализациями: отраслевой, предметной, стадийной (технологической), функциональной, профессиональной, квалификационной</w:t>
            </w:r>
            <w:proofErr w:type="gramEnd"/>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A83296" w:rsidP="00D33684">
            <w:pPr>
              <w:jc w:val="center"/>
              <w:rPr>
                <w:rFonts w:ascii="Times New Roman" w:hAnsi="Times New Roman" w:cs="Times New Roman"/>
              </w:rPr>
            </w:pPr>
            <w:r>
              <w:rPr>
                <w:rFonts w:ascii="Times New Roman" w:hAnsi="Times New Roman" w:cs="Times New Roman"/>
              </w:rPr>
              <w:t>2</w:t>
            </w:r>
          </w:p>
        </w:tc>
        <w:tc>
          <w:tcPr>
            <w:tcW w:w="2977" w:type="dxa"/>
          </w:tcPr>
          <w:p w:rsidR="003D0033" w:rsidRDefault="00A83296" w:rsidP="00A83296">
            <w:pPr>
              <w:rPr>
                <w:rFonts w:ascii="Times New Roman" w:hAnsi="Times New Roman" w:cs="Times New Roman"/>
              </w:rPr>
            </w:pPr>
            <w:r w:rsidRPr="008A0E4D">
              <w:rPr>
                <w:rFonts w:ascii="Times New Roman" w:hAnsi="Times New Roman" w:cs="Times New Roman"/>
              </w:rPr>
              <w:t>Сферы, отрасли, предметы труда и процесс профессиональной деятельности</w:t>
            </w:r>
          </w:p>
          <w:p w:rsidR="00BC03B7" w:rsidRPr="008A0E4D" w:rsidRDefault="00BC03B7" w:rsidP="00A83296">
            <w:pPr>
              <w:rPr>
                <w:rFonts w:ascii="Times New Roman" w:hAnsi="Times New Roman" w:cs="Times New Roman"/>
              </w:rPr>
            </w:pPr>
          </w:p>
        </w:tc>
        <w:tc>
          <w:tcPr>
            <w:tcW w:w="851" w:type="dxa"/>
          </w:tcPr>
          <w:p w:rsidR="003D0033" w:rsidRPr="00584C3B" w:rsidRDefault="00A83296" w:rsidP="00D33684">
            <w:pPr>
              <w:jc w:val="center"/>
              <w:rPr>
                <w:rFonts w:ascii="Times New Roman" w:hAnsi="Times New Roman" w:cs="Times New Roman"/>
              </w:rPr>
            </w:pPr>
            <w:r>
              <w:rPr>
                <w:rFonts w:ascii="Times New Roman" w:hAnsi="Times New Roman" w:cs="Times New Roman"/>
              </w:rPr>
              <w:t>1</w:t>
            </w:r>
          </w:p>
        </w:tc>
        <w:tc>
          <w:tcPr>
            <w:tcW w:w="4536" w:type="dxa"/>
          </w:tcPr>
          <w:p w:rsidR="003D0033" w:rsidRPr="008A0E4D" w:rsidRDefault="00A83296" w:rsidP="00A83296">
            <w:pPr>
              <w:rPr>
                <w:rFonts w:ascii="Times New Roman" w:hAnsi="Times New Roman" w:cs="Times New Roman"/>
              </w:rPr>
            </w:pPr>
            <w:r w:rsidRPr="008A0E4D">
              <w:rPr>
                <w:rFonts w:ascii="Times New Roman" w:hAnsi="Times New Roman" w:cs="Times New Roman"/>
              </w:rPr>
              <w:t xml:space="preserve">Материальная и нематериальная сферы производства, их состав, соотношение и взаимосвязи. Особенности развития сферы услуг. Формирование межотраслевых комплексов. Сферы и отрасли профессиональной деятельности. Предметы труда. Средства производства: предметы </w:t>
            </w:r>
            <w:r w:rsidRPr="008A0E4D">
              <w:rPr>
                <w:rFonts w:ascii="Times New Roman" w:hAnsi="Times New Roman" w:cs="Times New Roman"/>
              </w:rPr>
              <w:lastRenderedPageBreak/>
              <w:t>труда, средства труда (орудия производства). Технологический процесс. Продукты производственной (преобразовательной) деятельности: товары, услуги</w:t>
            </w:r>
          </w:p>
        </w:tc>
        <w:tc>
          <w:tcPr>
            <w:tcW w:w="4252" w:type="dxa"/>
          </w:tcPr>
          <w:p w:rsidR="003D0033" w:rsidRPr="008A0E4D" w:rsidRDefault="00A83296" w:rsidP="00A83296">
            <w:pPr>
              <w:rPr>
                <w:rFonts w:ascii="Times New Roman" w:hAnsi="Times New Roman" w:cs="Times New Roman"/>
              </w:rPr>
            </w:pPr>
            <w:r w:rsidRPr="008A0E4D">
              <w:rPr>
                <w:rFonts w:ascii="Times New Roman" w:hAnsi="Times New Roman" w:cs="Times New Roman"/>
              </w:rPr>
              <w:lastRenderedPageBreak/>
              <w:t xml:space="preserve">Формировать представление о материальной и нематериальной </w:t>
            </w:r>
            <w:proofErr w:type="gramStart"/>
            <w:r w:rsidRPr="008A0E4D">
              <w:rPr>
                <w:rFonts w:ascii="Times New Roman" w:hAnsi="Times New Roman" w:cs="Times New Roman"/>
              </w:rPr>
              <w:t>сферах</w:t>
            </w:r>
            <w:proofErr w:type="gramEnd"/>
            <w:r w:rsidRPr="008A0E4D">
              <w:rPr>
                <w:rFonts w:ascii="Times New Roman" w:hAnsi="Times New Roman" w:cs="Times New Roman"/>
              </w:rPr>
              <w:t xml:space="preserve"> производства, их составе, соотношении и взаимосвязи. Осознавать особенности развития сферы услуг. Знакомиться с формированием межотраслевых комплексов. Рассматривать сферы и </w:t>
            </w:r>
            <w:r w:rsidRPr="008A0E4D">
              <w:rPr>
                <w:rFonts w:ascii="Times New Roman" w:hAnsi="Times New Roman" w:cs="Times New Roman"/>
              </w:rPr>
              <w:lastRenderedPageBreak/>
              <w:t>отрасли профессиональной деятельности, предметы труда, производство как преобразовательную деятельность. Изучать составляющие производства. Формировать представление о средствах производства: предметах труда, средствах труда (орудиях производства); технологическом процессе. Формировать понятие «продукты производственной (преобразовательной) деятельности»: товары, услуги</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A7A6F" w:rsidP="00D33684">
            <w:pPr>
              <w:jc w:val="center"/>
              <w:rPr>
                <w:rFonts w:ascii="Times New Roman" w:hAnsi="Times New Roman" w:cs="Times New Roman"/>
              </w:rPr>
            </w:pPr>
            <w:r>
              <w:rPr>
                <w:rFonts w:ascii="Times New Roman" w:hAnsi="Times New Roman" w:cs="Times New Roman"/>
              </w:rPr>
              <w:lastRenderedPageBreak/>
              <w:t>3</w:t>
            </w:r>
          </w:p>
        </w:tc>
        <w:tc>
          <w:tcPr>
            <w:tcW w:w="2977" w:type="dxa"/>
          </w:tcPr>
          <w:p w:rsidR="003D0033" w:rsidRDefault="005A7A6F" w:rsidP="005A7A6F">
            <w:pPr>
              <w:rPr>
                <w:rFonts w:ascii="Times New Roman" w:hAnsi="Times New Roman" w:cs="Times New Roman"/>
              </w:rPr>
            </w:pPr>
            <w:r w:rsidRPr="008A0E4D">
              <w:rPr>
                <w:rFonts w:ascii="Times New Roman" w:hAnsi="Times New Roman" w:cs="Times New Roman"/>
              </w:rPr>
              <w:t>Нормирование и оплата труда</w:t>
            </w:r>
          </w:p>
          <w:p w:rsidR="00BC03B7" w:rsidRPr="008A0E4D" w:rsidRDefault="00BC03B7" w:rsidP="005A7A6F">
            <w:pPr>
              <w:rPr>
                <w:rFonts w:ascii="Times New Roman" w:hAnsi="Times New Roman" w:cs="Times New Roman"/>
              </w:rPr>
            </w:pPr>
          </w:p>
        </w:tc>
        <w:tc>
          <w:tcPr>
            <w:tcW w:w="851"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1</w:t>
            </w:r>
          </w:p>
        </w:tc>
        <w:tc>
          <w:tcPr>
            <w:tcW w:w="4536"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Система нормирования труда, её назначение. Виды норм труда. Организации, устанавливающие и контролирующие нормы труда. Тарифная система и её элементы: тарифная ставка и тарифная сетка</w:t>
            </w:r>
          </w:p>
        </w:tc>
        <w:tc>
          <w:tcPr>
            <w:tcW w:w="4252"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Изучать нормативные производственные документы. Формировать понятия «нормирование труда»; «норма труда»; «норма численности»; «норма управляемости»; «норма выработки». Знакомиться с тарифной системой, тарифной ставкой, тарифной сеткой. Осмысливать назначение тарифно-квалификационных справочников</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4</w:t>
            </w:r>
          </w:p>
        </w:tc>
        <w:tc>
          <w:tcPr>
            <w:tcW w:w="2977" w:type="dxa"/>
          </w:tcPr>
          <w:p w:rsidR="003D0033" w:rsidRDefault="005A7A6F" w:rsidP="005A7A6F">
            <w:pPr>
              <w:rPr>
                <w:rFonts w:ascii="Times New Roman" w:hAnsi="Times New Roman" w:cs="Times New Roman"/>
              </w:rPr>
            </w:pPr>
            <w:r w:rsidRPr="008A0E4D">
              <w:rPr>
                <w:rFonts w:ascii="Times New Roman" w:hAnsi="Times New Roman" w:cs="Times New Roman"/>
              </w:rPr>
              <w:t>Система оплаты труда</w:t>
            </w:r>
          </w:p>
          <w:p w:rsidR="006F1EA3" w:rsidRDefault="006F1EA3" w:rsidP="006F1EA3">
            <w:pPr>
              <w:rPr>
                <w:rFonts w:ascii="Times New Roman" w:hAnsi="Times New Roman" w:cs="Times New Roman"/>
              </w:rPr>
            </w:pPr>
          </w:p>
          <w:p w:rsidR="006F1EA3" w:rsidRPr="008A0E4D" w:rsidRDefault="006F1EA3" w:rsidP="005A7A6F">
            <w:pPr>
              <w:rPr>
                <w:rFonts w:ascii="Times New Roman" w:hAnsi="Times New Roman" w:cs="Times New Roman"/>
              </w:rPr>
            </w:pPr>
          </w:p>
        </w:tc>
        <w:tc>
          <w:tcPr>
            <w:tcW w:w="851"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2</w:t>
            </w:r>
          </w:p>
        </w:tc>
        <w:tc>
          <w:tcPr>
            <w:tcW w:w="4536"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Система оплаты труда. Сдельная, повременная и договорная формы оплаты труда. Виды, применение и способы расчёта. Роль форм заработной платы в стимулировании труда</w:t>
            </w:r>
          </w:p>
        </w:tc>
        <w:tc>
          <w:tcPr>
            <w:tcW w:w="4252"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Определять вид оплаты труда для работников определённых профессий. Формировать представление о видах оплаты труда и понимать разницу между ними</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5</w:t>
            </w:r>
          </w:p>
        </w:tc>
        <w:tc>
          <w:tcPr>
            <w:tcW w:w="2977" w:type="dxa"/>
          </w:tcPr>
          <w:p w:rsidR="003D0033" w:rsidRDefault="005A7A6F" w:rsidP="005A7A6F">
            <w:pPr>
              <w:rPr>
                <w:rFonts w:ascii="Times New Roman" w:hAnsi="Times New Roman" w:cs="Times New Roman"/>
              </w:rPr>
            </w:pPr>
            <w:r w:rsidRPr="008A0E4D">
              <w:rPr>
                <w:rFonts w:ascii="Times New Roman" w:hAnsi="Times New Roman" w:cs="Times New Roman"/>
              </w:rPr>
              <w:t>Культура труда</w:t>
            </w:r>
          </w:p>
          <w:p w:rsidR="00BC03B7" w:rsidRDefault="00BC03B7" w:rsidP="005A7A6F">
            <w:pPr>
              <w:rPr>
                <w:rFonts w:ascii="Times New Roman" w:hAnsi="Times New Roman" w:cs="Times New Roman"/>
              </w:rPr>
            </w:pPr>
          </w:p>
          <w:p w:rsidR="00BC03B7" w:rsidRPr="008A0E4D" w:rsidRDefault="00BC03B7" w:rsidP="005A7A6F">
            <w:pPr>
              <w:rPr>
                <w:rFonts w:ascii="Times New Roman" w:hAnsi="Times New Roman" w:cs="Times New Roman"/>
              </w:rPr>
            </w:pPr>
          </w:p>
        </w:tc>
        <w:tc>
          <w:tcPr>
            <w:tcW w:w="851"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2</w:t>
            </w:r>
          </w:p>
        </w:tc>
        <w:tc>
          <w:tcPr>
            <w:tcW w:w="4536"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Понятие культуры труда. Составляющие культуры труда. Технологическая дисциплина. Организация рабочего места. Дизайн рабочей зоны и зоны отдыха. Научная организация труда. Обеспечение охраны и безопасности труда. Эффективность трудовой деятельности</w:t>
            </w:r>
          </w:p>
        </w:tc>
        <w:tc>
          <w:tcPr>
            <w:tcW w:w="4252"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Осмысливать, что входит в понятие «культура труда». Формировать понятие о научной организации труда. Знакомиться с мерами обеспечения безопасности и мерами по охране труда</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6</w:t>
            </w:r>
          </w:p>
        </w:tc>
        <w:tc>
          <w:tcPr>
            <w:tcW w:w="2977" w:type="dxa"/>
          </w:tcPr>
          <w:p w:rsidR="006F1EA3" w:rsidRDefault="005A7A6F" w:rsidP="005A7A6F">
            <w:pPr>
              <w:rPr>
                <w:rFonts w:ascii="Times New Roman" w:hAnsi="Times New Roman" w:cs="Times New Roman"/>
              </w:rPr>
            </w:pPr>
            <w:r w:rsidRPr="008A0E4D">
              <w:rPr>
                <w:rFonts w:ascii="Times New Roman" w:hAnsi="Times New Roman" w:cs="Times New Roman"/>
              </w:rPr>
              <w:t>Профессиональная этика</w:t>
            </w:r>
          </w:p>
          <w:p w:rsidR="006F1EA3" w:rsidRPr="008A0E4D" w:rsidRDefault="006F1EA3" w:rsidP="005A7A6F">
            <w:pPr>
              <w:rPr>
                <w:rFonts w:ascii="Times New Roman" w:hAnsi="Times New Roman" w:cs="Times New Roman"/>
              </w:rPr>
            </w:pPr>
          </w:p>
        </w:tc>
        <w:tc>
          <w:tcPr>
            <w:tcW w:w="851"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2</w:t>
            </w:r>
          </w:p>
        </w:tc>
        <w:tc>
          <w:tcPr>
            <w:tcW w:w="4536"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Понятия «мораль» и «нравственность». Категории нравственности. Нормы морали. Этика как учение о законах нравственного поведения. Профессиональная этика и её виды</w:t>
            </w:r>
          </w:p>
        </w:tc>
        <w:tc>
          <w:tcPr>
            <w:tcW w:w="4252"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Осмысливать, что означают понятия «этика», «мораль» и «нравственность». Формировать представление о нормах поведения и профессиональной этике. Рассматривать виды профессиональной этики</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7</w:t>
            </w:r>
          </w:p>
        </w:tc>
        <w:tc>
          <w:tcPr>
            <w:tcW w:w="2977" w:type="dxa"/>
          </w:tcPr>
          <w:p w:rsidR="003D0033" w:rsidRDefault="005A7A6F" w:rsidP="005A7A6F">
            <w:pPr>
              <w:rPr>
                <w:rFonts w:ascii="Times New Roman" w:hAnsi="Times New Roman" w:cs="Times New Roman"/>
              </w:rPr>
            </w:pPr>
            <w:r w:rsidRPr="008A0E4D">
              <w:rPr>
                <w:rFonts w:ascii="Times New Roman" w:hAnsi="Times New Roman" w:cs="Times New Roman"/>
              </w:rPr>
              <w:t>Этапы профессионального становления</w:t>
            </w:r>
          </w:p>
          <w:p w:rsidR="006F1EA3" w:rsidRDefault="006F1EA3" w:rsidP="005A7A6F">
            <w:pPr>
              <w:rPr>
                <w:rFonts w:ascii="Times New Roman" w:hAnsi="Times New Roman" w:cs="Times New Roman"/>
              </w:rPr>
            </w:pPr>
          </w:p>
          <w:p w:rsidR="006F1EA3" w:rsidRPr="008A0E4D" w:rsidRDefault="006F1EA3" w:rsidP="005A7A6F">
            <w:pPr>
              <w:rPr>
                <w:rFonts w:ascii="Times New Roman" w:hAnsi="Times New Roman" w:cs="Times New Roman"/>
              </w:rPr>
            </w:pPr>
          </w:p>
        </w:tc>
        <w:tc>
          <w:tcPr>
            <w:tcW w:w="851" w:type="dxa"/>
          </w:tcPr>
          <w:p w:rsidR="003D0033" w:rsidRPr="00584C3B" w:rsidRDefault="005A7A6F" w:rsidP="00D33684">
            <w:pPr>
              <w:jc w:val="center"/>
              <w:rPr>
                <w:rFonts w:ascii="Times New Roman" w:hAnsi="Times New Roman" w:cs="Times New Roman"/>
              </w:rPr>
            </w:pPr>
            <w:r>
              <w:rPr>
                <w:rFonts w:ascii="Times New Roman" w:hAnsi="Times New Roman" w:cs="Times New Roman"/>
              </w:rPr>
              <w:lastRenderedPageBreak/>
              <w:t>1</w:t>
            </w:r>
          </w:p>
        </w:tc>
        <w:tc>
          <w:tcPr>
            <w:tcW w:w="4536"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 xml:space="preserve">Этапы и результаты профессионального становления личности. Выбор профессии. Профессиональная </w:t>
            </w:r>
            <w:proofErr w:type="spellStart"/>
            <w:r w:rsidRPr="008A0E4D">
              <w:rPr>
                <w:rFonts w:ascii="Times New Roman" w:hAnsi="Times New Roman" w:cs="Times New Roman"/>
              </w:rPr>
              <w:t>обученность</w:t>
            </w:r>
            <w:proofErr w:type="spellEnd"/>
            <w:r w:rsidRPr="008A0E4D">
              <w:rPr>
                <w:rFonts w:ascii="Times New Roman" w:hAnsi="Times New Roman" w:cs="Times New Roman"/>
              </w:rPr>
              <w:t xml:space="preserve">. </w:t>
            </w:r>
            <w:r w:rsidRPr="008A0E4D">
              <w:rPr>
                <w:rFonts w:ascii="Times New Roman" w:hAnsi="Times New Roman" w:cs="Times New Roman"/>
              </w:rPr>
              <w:lastRenderedPageBreak/>
              <w:t>Профессиональная компетентность. Профессиональное мастерство. Профессиональное творчество</w:t>
            </w:r>
          </w:p>
        </w:tc>
        <w:tc>
          <w:tcPr>
            <w:tcW w:w="4252"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lastRenderedPageBreak/>
              <w:t>Знакомиться с основными этапами профессионального становления. Формировать понятия «</w:t>
            </w:r>
            <w:proofErr w:type="spellStart"/>
            <w:r w:rsidRPr="008A0E4D">
              <w:rPr>
                <w:rFonts w:ascii="Times New Roman" w:hAnsi="Times New Roman" w:cs="Times New Roman"/>
              </w:rPr>
              <w:t>професси</w:t>
            </w:r>
            <w:proofErr w:type="gramStart"/>
            <w:r w:rsidRPr="008A0E4D">
              <w:rPr>
                <w:rFonts w:ascii="Times New Roman" w:hAnsi="Times New Roman" w:cs="Times New Roman"/>
              </w:rPr>
              <w:t>о</w:t>
            </w:r>
            <w:proofErr w:type="spellEnd"/>
            <w:r w:rsidRPr="008A0E4D">
              <w:rPr>
                <w:rFonts w:ascii="Times New Roman" w:hAnsi="Times New Roman" w:cs="Times New Roman"/>
              </w:rPr>
              <w:t>-</w:t>
            </w:r>
            <w:proofErr w:type="gramEnd"/>
            <w:r w:rsidRPr="008A0E4D">
              <w:rPr>
                <w:rFonts w:ascii="Times New Roman" w:hAnsi="Times New Roman" w:cs="Times New Roman"/>
              </w:rPr>
              <w:t xml:space="preserve"> </w:t>
            </w:r>
            <w:proofErr w:type="spellStart"/>
            <w:r w:rsidRPr="008A0E4D">
              <w:rPr>
                <w:rFonts w:ascii="Times New Roman" w:hAnsi="Times New Roman" w:cs="Times New Roman"/>
              </w:rPr>
              <w:lastRenderedPageBreak/>
              <w:t>нальная</w:t>
            </w:r>
            <w:proofErr w:type="spellEnd"/>
            <w:r w:rsidRPr="008A0E4D">
              <w:rPr>
                <w:rFonts w:ascii="Times New Roman" w:hAnsi="Times New Roman" w:cs="Times New Roman"/>
              </w:rPr>
              <w:t xml:space="preserve"> </w:t>
            </w:r>
            <w:proofErr w:type="spellStart"/>
            <w:r w:rsidRPr="008A0E4D">
              <w:rPr>
                <w:rFonts w:ascii="Times New Roman" w:hAnsi="Times New Roman" w:cs="Times New Roman"/>
              </w:rPr>
              <w:t>обученность</w:t>
            </w:r>
            <w:proofErr w:type="spellEnd"/>
            <w:r w:rsidRPr="008A0E4D">
              <w:rPr>
                <w:rFonts w:ascii="Times New Roman" w:hAnsi="Times New Roman" w:cs="Times New Roman"/>
              </w:rPr>
              <w:t>», «</w:t>
            </w:r>
            <w:proofErr w:type="spellStart"/>
            <w:r w:rsidRPr="008A0E4D">
              <w:rPr>
                <w:rFonts w:ascii="Times New Roman" w:hAnsi="Times New Roman" w:cs="Times New Roman"/>
              </w:rPr>
              <w:t>профессио</w:t>
            </w:r>
            <w:proofErr w:type="spellEnd"/>
            <w:r w:rsidRPr="008A0E4D">
              <w:rPr>
                <w:rFonts w:ascii="Times New Roman" w:hAnsi="Times New Roman" w:cs="Times New Roman"/>
              </w:rPr>
              <w:t xml:space="preserve">- </w:t>
            </w:r>
            <w:proofErr w:type="spellStart"/>
            <w:r w:rsidRPr="008A0E4D">
              <w:rPr>
                <w:rFonts w:ascii="Times New Roman" w:hAnsi="Times New Roman" w:cs="Times New Roman"/>
              </w:rPr>
              <w:t>нальная</w:t>
            </w:r>
            <w:proofErr w:type="spellEnd"/>
            <w:r w:rsidRPr="008A0E4D">
              <w:rPr>
                <w:rFonts w:ascii="Times New Roman" w:hAnsi="Times New Roman" w:cs="Times New Roman"/>
              </w:rPr>
              <w:t xml:space="preserve"> компетентность», «</w:t>
            </w:r>
            <w:proofErr w:type="spellStart"/>
            <w:r w:rsidRPr="008A0E4D">
              <w:rPr>
                <w:rFonts w:ascii="Times New Roman" w:hAnsi="Times New Roman" w:cs="Times New Roman"/>
              </w:rPr>
              <w:t>професси</w:t>
            </w:r>
            <w:proofErr w:type="spellEnd"/>
            <w:r w:rsidRPr="008A0E4D">
              <w:rPr>
                <w:rFonts w:ascii="Times New Roman" w:hAnsi="Times New Roman" w:cs="Times New Roman"/>
              </w:rPr>
              <w:t xml:space="preserve">- </w:t>
            </w:r>
            <w:proofErr w:type="spellStart"/>
            <w:r w:rsidRPr="008A0E4D">
              <w:rPr>
                <w:rFonts w:ascii="Times New Roman" w:hAnsi="Times New Roman" w:cs="Times New Roman"/>
              </w:rPr>
              <w:t>ональное</w:t>
            </w:r>
            <w:proofErr w:type="spellEnd"/>
            <w:r w:rsidRPr="008A0E4D">
              <w:rPr>
                <w:rFonts w:ascii="Times New Roman" w:hAnsi="Times New Roman" w:cs="Times New Roman"/>
              </w:rPr>
              <w:t xml:space="preserve"> мастерство». Рассматривать значение профессионального творчества</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A7A6F" w:rsidP="00D33684">
            <w:pPr>
              <w:jc w:val="center"/>
              <w:rPr>
                <w:rFonts w:ascii="Times New Roman" w:hAnsi="Times New Roman" w:cs="Times New Roman"/>
              </w:rPr>
            </w:pPr>
            <w:r>
              <w:rPr>
                <w:rFonts w:ascii="Times New Roman" w:hAnsi="Times New Roman" w:cs="Times New Roman"/>
              </w:rPr>
              <w:lastRenderedPageBreak/>
              <w:t>8</w:t>
            </w:r>
          </w:p>
        </w:tc>
        <w:tc>
          <w:tcPr>
            <w:tcW w:w="2977" w:type="dxa"/>
          </w:tcPr>
          <w:p w:rsidR="006F1EA3" w:rsidRDefault="005A7A6F" w:rsidP="005A7A6F">
            <w:pPr>
              <w:rPr>
                <w:rFonts w:ascii="Times New Roman" w:hAnsi="Times New Roman" w:cs="Times New Roman"/>
              </w:rPr>
            </w:pPr>
            <w:r w:rsidRPr="008A0E4D">
              <w:rPr>
                <w:rFonts w:ascii="Times New Roman" w:hAnsi="Times New Roman" w:cs="Times New Roman"/>
              </w:rPr>
              <w:t>Профессиональная карьера</w:t>
            </w:r>
          </w:p>
          <w:p w:rsidR="006F1EA3" w:rsidRPr="008A0E4D" w:rsidRDefault="006F1EA3" w:rsidP="005A7A6F">
            <w:pPr>
              <w:rPr>
                <w:rFonts w:ascii="Times New Roman" w:hAnsi="Times New Roman" w:cs="Times New Roman"/>
              </w:rPr>
            </w:pPr>
          </w:p>
        </w:tc>
        <w:tc>
          <w:tcPr>
            <w:tcW w:w="851"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1</w:t>
            </w:r>
          </w:p>
        </w:tc>
        <w:tc>
          <w:tcPr>
            <w:tcW w:w="4536"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Понятия «карьера», «должностной рост», «призвание». Факторы, влияющие на профессиональную подготовку и профессиональный успех. Планирование профессиональной карьеры</w:t>
            </w:r>
          </w:p>
        </w:tc>
        <w:tc>
          <w:tcPr>
            <w:tcW w:w="4252"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Формировать понятия «профессиональная карьера», «должностной рост», «призвание». Осмысливать, из чего складывается профессиональная подготовка. Планировать будущую профессиональную карьеру и правильно оценивать собственные профессиональные данные</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9</w:t>
            </w:r>
          </w:p>
        </w:tc>
        <w:tc>
          <w:tcPr>
            <w:tcW w:w="2977" w:type="dxa"/>
          </w:tcPr>
          <w:p w:rsidR="006F1EA3" w:rsidRDefault="005A7A6F" w:rsidP="005A7A6F">
            <w:pPr>
              <w:rPr>
                <w:rFonts w:ascii="Times New Roman" w:hAnsi="Times New Roman" w:cs="Times New Roman"/>
              </w:rPr>
            </w:pPr>
            <w:r w:rsidRPr="008A0E4D">
              <w:rPr>
                <w:rFonts w:ascii="Times New Roman" w:hAnsi="Times New Roman" w:cs="Times New Roman"/>
              </w:rPr>
              <w:t>Рынок труда и профессий</w:t>
            </w:r>
          </w:p>
          <w:p w:rsidR="006F1EA3" w:rsidRPr="008A0E4D" w:rsidRDefault="006F1EA3" w:rsidP="005A7A6F">
            <w:pPr>
              <w:rPr>
                <w:rFonts w:ascii="Times New Roman" w:hAnsi="Times New Roman" w:cs="Times New Roman"/>
              </w:rPr>
            </w:pPr>
          </w:p>
        </w:tc>
        <w:tc>
          <w:tcPr>
            <w:tcW w:w="851"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1</w:t>
            </w:r>
          </w:p>
        </w:tc>
        <w:tc>
          <w:tcPr>
            <w:tcW w:w="4536"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Рынок труда и профессий. Конъюнктура рынка труда и профессий. Спрос и предложение на различные виды профессионального труда. Способы изучения рынка труда и профессий</w:t>
            </w:r>
          </w:p>
        </w:tc>
        <w:tc>
          <w:tcPr>
            <w:tcW w:w="4252"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Рассматривать способы изучения регионального рынка труда. Изучать содержание трудовых действий, уровня образования, заработной платы, мотивации, удовлетворённости трудом работников различных профессий. Осмысливать, что такое рынок труда и профессий, конъюнктура рынка труда и профессий.</w:t>
            </w:r>
          </w:p>
          <w:p w:rsidR="005A7A6F" w:rsidRPr="008A0E4D" w:rsidRDefault="005A7A6F" w:rsidP="005A7A6F">
            <w:pPr>
              <w:rPr>
                <w:rFonts w:ascii="Times New Roman" w:hAnsi="Times New Roman" w:cs="Times New Roman"/>
              </w:rPr>
            </w:pPr>
            <w:r w:rsidRPr="008A0E4D">
              <w:rPr>
                <w:rFonts w:ascii="Times New Roman" w:hAnsi="Times New Roman" w:cs="Times New Roman"/>
              </w:rPr>
              <w:t xml:space="preserve">Знакомиться со способами изучения рынка труда и профессий. Находить источники информации о рынке труда и профессий. Знакомиться с деятельностью центров </w:t>
            </w:r>
            <w:proofErr w:type="spellStart"/>
            <w:r w:rsidRPr="008A0E4D">
              <w:rPr>
                <w:rFonts w:ascii="Times New Roman" w:hAnsi="Times New Roman" w:cs="Times New Roman"/>
              </w:rPr>
              <w:t>профконсультационной</w:t>
            </w:r>
            <w:proofErr w:type="spellEnd"/>
            <w:r w:rsidRPr="008A0E4D">
              <w:rPr>
                <w:rFonts w:ascii="Times New Roman" w:hAnsi="Times New Roman" w:cs="Times New Roman"/>
              </w:rPr>
              <w:t xml:space="preserve"> помощи</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10</w:t>
            </w:r>
          </w:p>
        </w:tc>
        <w:tc>
          <w:tcPr>
            <w:tcW w:w="2977" w:type="dxa"/>
          </w:tcPr>
          <w:p w:rsidR="003D0033" w:rsidRDefault="005A7A6F" w:rsidP="005A7A6F">
            <w:pPr>
              <w:rPr>
                <w:rFonts w:ascii="Times New Roman" w:hAnsi="Times New Roman" w:cs="Times New Roman"/>
              </w:rPr>
            </w:pPr>
            <w:r w:rsidRPr="008A0E4D">
              <w:rPr>
                <w:rFonts w:ascii="Times New Roman" w:hAnsi="Times New Roman" w:cs="Times New Roman"/>
              </w:rPr>
              <w:t>Виды профессионального образования</w:t>
            </w:r>
          </w:p>
          <w:p w:rsidR="006F1EA3" w:rsidRDefault="006F1EA3" w:rsidP="005A7A6F">
            <w:pPr>
              <w:rPr>
                <w:rFonts w:ascii="Times New Roman" w:hAnsi="Times New Roman" w:cs="Times New Roman"/>
              </w:rPr>
            </w:pPr>
          </w:p>
          <w:p w:rsidR="006F1EA3" w:rsidRPr="008A0E4D" w:rsidRDefault="006F1EA3" w:rsidP="005A7A6F">
            <w:pPr>
              <w:rPr>
                <w:rFonts w:ascii="Times New Roman" w:hAnsi="Times New Roman" w:cs="Times New Roman"/>
              </w:rPr>
            </w:pPr>
          </w:p>
        </w:tc>
        <w:tc>
          <w:tcPr>
            <w:tcW w:w="851" w:type="dxa"/>
          </w:tcPr>
          <w:p w:rsidR="003D0033" w:rsidRPr="00584C3B" w:rsidRDefault="005A7A6F" w:rsidP="00D33684">
            <w:pPr>
              <w:jc w:val="center"/>
              <w:rPr>
                <w:rFonts w:ascii="Times New Roman" w:hAnsi="Times New Roman" w:cs="Times New Roman"/>
              </w:rPr>
            </w:pPr>
            <w:r>
              <w:rPr>
                <w:rFonts w:ascii="Times New Roman" w:hAnsi="Times New Roman" w:cs="Times New Roman"/>
              </w:rPr>
              <w:t>1</w:t>
            </w:r>
          </w:p>
        </w:tc>
        <w:tc>
          <w:tcPr>
            <w:tcW w:w="4536" w:type="dxa"/>
          </w:tcPr>
          <w:p w:rsidR="003D0033" w:rsidRPr="008A0E4D" w:rsidRDefault="005A7A6F" w:rsidP="005A7A6F">
            <w:pPr>
              <w:rPr>
                <w:rFonts w:ascii="Times New Roman" w:hAnsi="Times New Roman" w:cs="Times New Roman"/>
              </w:rPr>
            </w:pPr>
            <w:r w:rsidRPr="008A0E4D">
              <w:rPr>
                <w:rFonts w:ascii="Times New Roman" w:hAnsi="Times New Roman" w:cs="Times New Roman"/>
              </w:rPr>
              <w:t>Общее и профессиональное образование. Виды и формы получения профессионального образования. Начальное, среднее и высшее профессиональное образование. Послевузовское профессиональное образование. Региональный рынок образовательных услуг. Методы поиска источников информации о рынке образовательных услуг</w:t>
            </w:r>
          </w:p>
        </w:tc>
        <w:tc>
          <w:tcPr>
            <w:tcW w:w="4252" w:type="dxa"/>
          </w:tcPr>
          <w:p w:rsidR="003D0033" w:rsidRPr="008A0E4D" w:rsidRDefault="008A0E4D" w:rsidP="008A0E4D">
            <w:pPr>
              <w:rPr>
                <w:rFonts w:ascii="Times New Roman" w:hAnsi="Times New Roman" w:cs="Times New Roman"/>
              </w:rPr>
            </w:pPr>
            <w:r w:rsidRPr="008A0E4D">
              <w:rPr>
                <w:rFonts w:ascii="Times New Roman" w:hAnsi="Times New Roman" w:cs="Times New Roman"/>
              </w:rPr>
              <w:t>Изучать региональный рынок образовательных услуг. Осмысливать, в чём различия общего и профессионального образования. Знакомиться с видами профессионального образования. Рассматривать формы получения профессионального образования. Осмысливать, что входит в понятие «рынок образовательных услуг». Находить нужную информацию о рынке образовательных услуг</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3D0033" w:rsidRPr="00584C3B" w:rsidTr="003336C5">
        <w:tc>
          <w:tcPr>
            <w:tcW w:w="675" w:type="dxa"/>
          </w:tcPr>
          <w:p w:rsidR="003D0033" w:rsidRPr="00584C3B" w:rsidRDefault="008A0E4D" w:rsidP="00D33684">
            <w:pPr>
              <w:jc w:val="center"/>
              <w:rPr>
                <w:rFonts w:ascii="Times New Roman" w:hAnsi="Times New Roman" w:cs="Times New Roman"/>
              </w:rPr>
            </w:pPr>
            <w:r>
              <w:rPr>
                <w:rFonts w:ascii="Times New Roman" w:hAnsi="Times New Roman" w:cs="Times New Roman"/>
              </w:rPr>
              <w:t>11</w:t>
            </w:r>
          </w:p>
        </w:tc>
        <w:tc>
          <w:tcPr>
            <w:tcW w:w="2977" w:type="dxa"/>
          </w:tcPr>
          <w:p w:rsidR="003D0033" w:rsidRDefault="008A0E4D" w:rsidP="008A0E4D">
            <w:pPr>
              <w:rPr>
                <w:rFonts w:ascii="Times New Roman" w:hAnsi="Times New Roman" w:cs="Times New Roman"/>
              </w:rPr>
            </w:pPr>
            <w:r w:rsidRPr="008A0E4D">
              <w:rPr>
                <w:rFonts w:ascii="Times New Roman" w:hAnsi="Times New Roman" w:cs="Times New Roman"/>
              </w:rPr>
              <w:t>Трудоустройство. С чего начать?</w:t>
            </w:r>
          </w:p>
          <w:p w:rsidR="006F1EA3" w:rsidRDefault="006F1EA3" w:rsidP="008A0E4D">
            <w:pPr>
              <w:rPr>
                <w:rFonts w:ascii="Times New Roman" w:hAnsi="Times New Roman" w:cs="Times New Roman"/>
              </w:rPr>
            </w:pPr>
          </w:p>
          <w:p w:rsidR="006F1EA3" w:rsidRPr="008A0E4D" w:rsidRDefault="006F1EA3" w:rsidP="008A0E4D">
            <w:pPr>
              <w:rPr>
                <w:rFonts w:ascii="Times New Roman" w:hAnsi="Times New Roman" w:cs="Times New Roman"/>
              </w:rPr>
            </w:pPr>
          </w:p>
        </w:tc>
        <w:tc>
          <w:tcPr>
            <w:tcW w:w="851" w:type="dxa"/>
          </w:tcPr>
          <w:p w:rsidR="003D0033" w:rsidRPr="00584C3B" w:rsidRDefault="005A6823" w:rsidP="00D33684">
            <w:pPr>
              <w:jc w:val="center"/>
              <w:rPr>
                <w:rFonts w:ascii="Times New Roman" w:hAnsi="Times New Roman" w:cs="Times New Roman"/>
              </w:rPr>
            </w:pPr>
            <w:r>
              <w:rPr>
                <w:rFonts w:ascii="Times New Roman" w:hAnsi="Times New Roman" w:cs="Times New Roman"/>
              </w:rPr>
              <w:t>2</w:t>
            </w:r>
          </w:p>
        </w:tc>
        <w:tc>
          <w:tcPr>
            <w:tcW w:w="4536" w:type="dxa"/>
          </w:tcPr>
          <w:p w:rsidR="003D0033" w:rsidRPr="008A0E4D" w:rsidRDefault="008A0E4D" w:rsidP="008A0E4D">
            <w:pPr>
              <w:rPr>
                <w:rFonts w:ascii="Times New Roman" w:hAnsi="Times New Roman" w:cs="Times New Roman"/>
              </w:rPr>
            </w:pPr>
            <w:r w:rsidRPr="008A0E4D">
              <w:rPr>
                <w:rFonts w:ascii="Times New Roman" w:hAnsi="Times New Roman" w:cs="Times New Roman"/>
              </w:rPr>
              <w:t xml:space="preserve">Профессиональное резюме. Формы </w:t>
            </w:r>
            <w:proofErr w:type="spellStart"/>
            <w:r w:rsidRPr="008A0E4D">
              <w:rPr>
                <w:rFonts w:ascii="Times New Roman" w:hAnsi="Times New Roman" w:cs="Times New Roman"/>
              </w:rPr>
              <w:t>самопрезентации</w:t>
            </w:r>
            <w:proofErr w:type="spellEnd"/>
            <w:r w:rsidRPr="008A0E4D">
              <w:rPr>
                <w:rFonts w:ascii="Times New Roman" w:hAnsi="Times New Roman" w:cs="Times New Roman"/>
              </w:rPr>
              <w:t xml:space="preserve">. Автобиография как форма </w:t>
            </w:r>
            <w:proofErr w:type="spellStart"/>
            <w:r w:rsidRPr="008A0E4D">
              <w:rPr>
                <w:rFonts w:ascii="Times New Roman" w:hAnsi="Times New Roman" w:cs="Times New Roman"/>
              </w:rPr>
              <w:t>самопрезентации</w:t>
            </w:r>
            <w:proofErr w:type="spellEnd"/>
            <w:r w:rsidRPr="008A0E4D">
              <w:rPr>
                <w:rFonts w:ascii="Times New Roman" w:hAnsi="Times New Roman" w:cs="Times New Roman"/>
              </w:rPr>
              <w:t xml:space="preserve"> для профессионального образования и трудоустройства. Типичные </w:t>
            </w:r>
            <w:r w:rsidRPr="008A0E4D">
              <w:rPr>
                <w:rFonts w:ascii="Times New Roman" w:hAnsi="Times New Roman" w:cs="Times New Roman"/>
              </w:rPr>
              <w:lastRenderedPageBreak/>
              <w:t xml:space="preserve">ошибки при собеседовании. Правила </w:t>
            </w:r>
            <w:proofErr w:type="spellStart"/>
            <w:r w:rsidRPr="008A0E4D">
              <w:rPr>
                <w:rFonts w:ascii="Times New Roman" w:hAnsi="Times New Roman" w:cs="Times New Roman"/>
              </w:rPr>
              <w:t>самопрезентации</w:t>
            </w:r>
            <w:proofErr w:type="spellEnd"/>
            <w:r w:rsidRPr="008A0E4D">
              <w:rPr>
                <w:rFonts w:ascii="Times New Roman" w:hAnsi="Times New Roman" w:cs="Times New Roman"/>
              </w:rPr>
              <w:t xml:space="preserve"> при посещении организации</w:t>
            </w:r>
          </w:p>
        </w:tc>
        <w:tc>
          <w:tcPr>
            <w:tcW w:w="4252" w:type="dxa"/>
          </w:tcPr>
          <w:p w:rsidR="003D0033" w:rsidRPr="008A0E4D" w:rsidRDefault="008A0E4D" w:rsidP="008A0E4D">
            <w:pPr>
              <w:rPr>
                <w:rFonts w:ascii="Times New Roman" w:hAnsi="Times New Roman" w:cs="Times New Roman"/>
              </w:rPr>
            </w:pPr>
            <w:r w:rsidRPr="008A0E4D">
              <w:rPr>
                <w:rFonts w:ascii="Times New Roman" w:hAnsi="Times New Roman" w:cs="Times New Roman"/>
              </w:rPr>
              <w:lastRenderedPageBreak/>
              <w:t xml:space="preserve">Знакомиться с существующими видами </w:t>
            </w:r>
            <w:proofErr w:type="spellStart"/>
            <w:r w:rsidRPr="008A0E4D">
              <w:rPr>
                <w:rFonts w:ascii="Times New Roman" w:hAnsi="Times New Roman" w:cs="Times New Roman"/>
              </w:rPr>
              <w:t>самопрезентации</w:t>
            </w:r>
            <w:proofErr w:type="spellEnd"/>
            <w:r w:rsidRPr="008A0E4D">
              <w:rPr>
                <w:rFonts w:ascii="Times New Roman" w:hAnsi="Times New Roman" w:cs="Times New Roman"/>
              </w:rPr>
              <w:t xml:space="preserve">. Рассматривать сущность и назначение профессионального резюме и </w:t>
            </w:r>
            <w:r w:rsidRPr="008A0E4D">
              <w:rPr>
                <w:rFonts w:ascii="Times New Roman" w:hAnsi="Times New Roman" w:cs="Times New Roman"/>
              </w:rPr>
              <w:lastRenderedPageBreak/>
              <w:t>автобиографии. Формировать представление о правилах поведения при собеседовании. Составлять профессиональное резюме, автобиографию</w:t>
            </w:r>
          </w:p>
        </w:tc>
        <w:tc>
          <w:tcPr>
            <w:tcW w:w="1134" w:type="dxa"/>
          </w:tcPr>
          <w:p w:rsidR="003D0033" w:rsidRPr="00584C3B" w:rsidRDefault="003D0033" w:rsidP="00D33684">
            <w:pPr>
              <w:jc w:val="center"/>
              <w:rPr>
                <w:rFonts w:ascii="Times New Roman" w:hAnsi="Times New Roman" w:cs="Times New Roman"/>
              </w:rPr>
            </w:pPr>
          </w:p>
        </w:tc>
        <w:tc>
          <w:tcPr>
            <w:tcW w:w="1134" w:type="dxa"/>
          </w:tcPr>
          <w:p w:rsidR="003D0033" w:rsidRPr="00584C3B" w:rsidRDefault="003D0033" w:rsidP="00D33684">
            <w:pPr>
              <w:jc w:val="center"/>
              <w:rPr>
                <w:rFonts w:ascii="Times New Roman" w:hAnsi="Times New Roman" w:cs="Times New Roman"/>
              </w:rPr>
            </w:pPr>
          </w:p>
        </w:tc>
      </w:tr>
      <w:tr w:rsidR="008A0E4D" w:rsidRPr="00584C3B" w:rsidTr="00BD7E8A">
        <w:tc>
          <w:tcPr>
            <w:tcW w:w="15559" w:type="dxa"/>
            <w:gridSpan w:val="7"/>
          </w:tcPr>
          <w:p w:rsidR="008A0E4D" w:rsidRPr="008A0E4D" w:rsidRDefault="008A0E4D" w:rsidP="00D33684">
            <w:pPr>
              <w:jc w:val="center"/>
              <w:rPr>
                <w:rFonts w:ascii="Times New Roman" w:hAnsi="Times New Roman" w:cs="Times New Roman"/>
              </w:rPr>
            </w:pPr>
          </w:p>
          <w:p w:rsidR="008A0E4D" w:rsidRPr="008A0E4D" w:rsidRDefault="008A0E4D" w:rsidP="00D33684">
            <w:pPr>
              <w:jc w:val="center"/>
              <w:rPr>
                <w:rFonts w:ascii="Times New Roman" w:hAnsi="Times New Roman" w:cs="Times New Roman"/>
                <w:b/>
              </w:rPr>
            </w:pPr>
            <w:r w:rsidRPr="008A0E4D">
              <w:rPr>
                <w:rFonts w:ascii="Times New Roman" w:hAnsi="Times New Roman" w:cs="Times New Roman"/>
                <w:b/>
              </w:rPr>
              <w:t>Раздел 4. Планирование профессиональной карьеры</w:t>
            </w:r>
          </w:p>
          <w:p w:rsidR="008A0E4D" w:rsidRDefault="009307B5" w:rsidP="00D33684">
            <w:pPr>
              <w:jc w:val="center"/>
              <w:rPr>
                <w:rFonts w:ascii="Times New Roman" w:hAnsi="Times New Roman" w:cs="Times New Roman"/>
              </w:rPr>
            </w:pPr>
            <w:hyperlink r:id="rId8" w:history="1">
              <w:r w:rsidRPr="00BF6035">
                <w:rPr>
                  <w:rStyle w:val="a5"/>
                  <w:rFonts w:ascii="Times New Roman" w:hAnsi="Times New Roman" w:cs="Times New Roman"/>
                </w:rPr>
                <w:t>https://resh.edu.ru/subject/8/</w:t>
              </w:r>
            </w:hyperlink>
          </w:p>
          <w:p w:rsidR="009307B5" w:rsidRPr="008A0E4D" w:rsidRDefault="009307B5" w:rsidP="00D33684">
            <w:pPr>
              <w:jc w:val="center"/>
              <w:rPr>
                <w:rFonts w:ascii="Times New Roman" w:hAnsi="Times New Roman" w:cs="Times New Roman"/>
              </w:rPr>
            </w:pPr>
          </w:p>
        </w:tc>
      </w:tr>
      <w:tr w:rsidR="003D0033" w:rsidRPr="00584C3B" w:rsidTr="003336C5">
        <w:tc>
          <w:tcPr>
            <w:tcW w:w="675" w:type="dxa"/>
          </w:tcPr>
          <w:p w:rsidR="003D0033" w:rsidRPr="005A6823" w:rsidRDefault="008A0E4D" w:rsidP="00D33684">
            <w:pPr>
              <w:jc w:val="center"/>
              <w:rPr>
                <w:rFonts w:ascii="Times New Roman" w:hAnsi="Times New Roman" w:cs="Times New Roman"/>
              </w:rPr>
            </w:pPr>
            <w:r w:rsidRPr="005A6823">
              <w:rPr>
                <w:rFonts w:ascii="Times New Roman" w:hAnsi="Times New Roman" w:cs="Times New Roman"/>
              </w:rPr>
              <w:t>1</w:t>
            </w:r>
          </w:p>
        </w:tc>
        <w:tc>
          <w:tcPr>
            <w:tcW w:w="2977"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Цели и задачи проекта</w:t>
            </w:r>
          </w:p>
        </w:tc>
        <w:tc>
          <w:tcPr>
            <w:tcW w:w="851" w:type="dxa"/>
          </w:tcPr>
          <w:p w:rsidR="003D0033" w:rsidRPr="005A6823" w:rsidRDefault="008A0E4D" w:rsidP="008A0E4D">
            <w:pPr>
              <w:jc w:val="center"/>
              <w:rPr>
                <w:rFonts w:ascii="Times New Roman" w:hAnsi="Times New Roman" w:cs="Times New Roman"/>
              </w:rPr>
            </w:pPr>
            <w:r w:rsidRPr="005A6823">
              <w:rPr>
                <w:rFonts w:ascii="Times New Roman" w:hAnsi="Times New Roman" w:cs="Times New Roman"/>
              </w:rPr>
              <w:t>1</w:t>
            </w:r>
          </w:p>
        </w:tc>
        <w:tc>
          <w:tcPr>
            <w:tcW w:w="4536"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Определение жизненных целей</w:t>
            </w:r>
            <w:r w:rsidR="006F1EA3">
              <w:rPr>
                <w:rFonts w:ascii="Times New Roman" w:hAnsi="Times New Roman" w:cs="Times New Roman"/>
              </w:rPr>
              <w:t xml:space="preserve"> и задач. Составление плана дей</w:t>
            </w:r>
            <w:r w:rsidRPr="005A6823">
              <w:rPr>
                <w:rFonts w:ascii="Times New Roman" w:hAnsi="Times New Roman" w:cs="Times New Roman"/>
              </w:rPr>
              <w:t>ствий по достижению намеченных целей. Выявление интересов, способностей, профессионально важных качеств. Обоснование выбора специальности и выбора учебного заведения</w:t>
            </w:r>
          </w:p>
        </w:tc>
        <w:tc>
          <w:tcPr>
            <w:tcW w:w="4252"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Определять цели и задачи проекта. Планировать свои действия по достижению намеченных жизненных целей</w:t>
            </w:r>
          </w:p>
        </w:tc>
        <w:tc>
          <w:tcPr>
            <w:tcW w:w="1134" w:type="dxa"/>
          </w:tcPr>
          <w:p w:rsidR="003D0033" w:rsidRPr="005A6823" w:rsidRDefault="003D0033" w:rsidP="00D33684">
            <w:pPr>
              <w:jc w:val="center"/>
              <w:rPr>
                <w:rFonts w:ascii="Times New Roman" w:hAnsi="Times New Roman" w:cs="Times New Roman"/>
              </w:rPr>
            </w:pPr>
          </w:p>
        </w:tc>
        <w:tc>
          <w:tcPr>
            <w:tcW w:w="1134" w:type="dxa"/>
          </w:tcPr>
          <w:p w:rsidR="003D0033" w:rsidRPr="005A6823" w:rsidRDefault="003D0033" w:rsidP="00D33684">
            <w:pPr>
              <w:jc w:val="center"/>
              <w:rPr>
                <w:rFonts w:ascii="Times New Roman" w:hAnsi="Times New Roman" w:cs="Times New Roman"/>
              </w:rPr>
            </w:pPr>
          </w:p>
        </w:tc>
      </w:tr>
      <w:tr w:rsidR="003D0033" w:rsidRPr="00584C3B" w:rsidTr="003336C5">
        <w:tc>
          <w:tcPr>
            <w:tcW w:w="675" w:type="dxa"/>
          </w:tcPr>
          <w:p w:rsidR="003D0033" w:rsidRPr="005A6823" w:rsidRDefault="008A0E4D" w:rsidP="00D33684">
            <w:pPr>
              <w:jc w:val="center"/>
              <w:rPr>
                <w:rFonts w:ascii="Times New Roman" w:hAnsi="Times New Roman" w:cs="Times New Roman"/>
              </w:rPr>
            </w:pPr>
            <w:r w:rsidRPr="005A6823">
              <w:rPr>
                <w:rFonts w:ascii="Times New Roman" w:hAnsi="Times New Roman" w:cs="Times New Roman"/>
              </w:rPr>
              <w:t>2</w:t>
            </w:r>
          </w:p>
        </w:tc>
        <w:tc>
          <w:tcPr>
            <w:tcW w:w="2977"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Ориентация в мире профессий</w:t>
            </w:r>
          </w:p>
        </w:tc>
        <w:tc>
          <w:tcPr>
            <w:tcW w:w="851" w:type="dxa"/>
          </w:tcPr>
          <w:p w:rsidR="003D0033" w:rsidRPr="005A6823" w:rsidRDefault="008A0E4D" w:rsidP="008A0E4D">
            <w:pPr>
              <w:jc w:val="center"/>
              <w:rPr>
                <w:rFonts w:ascii="Times New Roman" w:hAnsi="Times New Roman" w:cs="Times New Roman"/>
              </w:rPr>
            </w:pPr>
            <w:r w:rsidRPr="005A6823">
              <w:rPr>
                <w:rFonts w:ascii="Times New Roman" w:hAnsi="Times New Roman" w:cs="Times New Roman"/>
              </w:rPr>
              <w:t>1</w:t>
            </w:r>
          </w:p>
        </w:tc>
        <w:tc>
          <w:tcPr>
            <w:tcW w:w="4536"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Профессиональные центры. Знакомство с миром профессий</w:t>
            </w:r>
          </w:p>
        </w:tc>
        <w:tc>
          <w:tcPr>
            <w:tcW w:w="4252"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Знакомиться с работой центров оказания профессиональной консультации. Выявлять профессиональные интересы</w:t>
            </w:r>
          </w:p>
        </w:tc>
        <w:tc>
          <w:tcPr>
            <w:tcW w:w="1134" w:type="dxa"/>
          </w:tcPr>
          <w:p w:rsidR="003D0033" w:rsidRPr="005A6823" w:rsidRDefault="003D0033" w:rsidP="00D33684">
            <w:pPr>
              <w:jc w:val="center"/>
              <w:rPr>
                <w:rFonts w:ascii="Times New Roman" w:hAnsi="Times New Roman" w:cs="Times New Roman"/>
              </w:rPr>
            </w:pPr>
          </w:p>
        </w:tc>
        <w:tc>
          <w:tcPr>
            <w:tcW w:w="1134" w:type="dxa"/>
          </w:tcPr>
          <w:p w:rsidR="003D0033" w:rsidRPr="005A6823" w:rsidRDefault="003D0033" w:rsidP="00D33684">
            <w:pPr>
              <w:jc w:val="center"/>
              <w:rPr>
                <w:rFonts w:ascii="Times New Roman" w:hAnsi="Times New Roman" w:cs="Times New Roman"/>
              </w:rPr>
            </w:pPr>
          </w:p>
        </w:tc>
      </w:tr>
      <w:tr w:rsidR="003D0033" w:rsidRPr="00584C3B" w:rsidTr="003336C5">
        <w:tc>
          <w:tcPr>
            <w:tcW w:w="675" w:type="dxa"/>
          </w:tcPr>
          <w:p w:rsidR="003D0033" w:rsidRPr="005A6823" w:rsidRDefault="008A0E4D" w:rsidP="00D33684">
            <w:pPr>
              <w:jc w:val="center"/>
              <w:rPr>
                <w:rFonts w:ascii="Times New Roman" w:hAnsi="Times New Roman" w:cs="Times New Roman"/>
              </w:rPr>
            </w:pPr>
            <w:r w:rsidRPr="005A6823">
              <w:rPr>
                <w:rFonts w:ascii="Times New Roman" w:hAnsi="Times New Roman" w:cs="Times New Roman"/>
              </w:rPr>
              <w:t>3</w:t>
            </w:r>
          </w:p>
        </w:tc>
        <w:tc>
          <w:tcPr>
            <w:tcW w:w="2977"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Обоснование выбора профессии</w:t>
            </w:r>
          </w:p>
        </w:tc>
        <w:tc>
          <w:tcPr>
            <w:tcW w:w="851" w:type="dxa"/>
          </w:tcPr>
          <w:p w:rsidR="003D0033" w:rsidRPr="005A6823" w:rsidRDefault="008A0E4D" w:rsidP="008A0E4D">
            <w:pPr>
              <w:jc w:val="center"/>
              <w:rPr>
                <w:rFonts w:ascii="Times New Roman" w:hAnsi="Times New Roman" w:cs="Times New Roman"/>
              </w:rPr>
            </w:pPr>
            <w:r w:rsidRPr="005A6823">
              <w:rPr>
                <w:rFonts w:ascii="Times New Roman" w:hAnsi="Times New Roman" w:cs="Times New Roman"/>
              </w:rPr>
              <w:t>1</w:t>
            </w:r>
          </w:p>
        </w:tc>
        <w:tc>
          <w:tcPr>
            <w:tcW w:w="4536"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Необходимость осознанного выбора профессии. Выявление интересов, способностей</w:t>
            </w:r>
          </w:p>
        </w:tc>
        <w:tc>
          <w:tcPr>
            <w:tcW w:w="4252"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Обсуждать осознанный выбор профессии. Проводить тестирование</w:t>
            </w:r>
          </w:p>
        </w:tc>
        <w:tc>
          <w:tcPr>
            <w:tcW w:w="1134" w:type="dxa"/>
          </w:tcPr>
          <w:p w:rsidR="003D0033" w:rsidRPr="005A6823" w:rsidRDefault="003D0033" w:rsidP="00D33684">
            <w:pPr>
              <w:jc w:val="center"/>
              <w:rPr>
                <w:rFonts w:ascii="Times New Roman" w:hAnsi="Times New Roman" w:cs="Times New Roman"/>
              </w:rPr>
            </w:pPr>
          </w:p>
        </w:tc>
        <w:tc>
          <w:tcPr>
            <w:tcW w:w="1134" w:type="dxa"/>
          </w:tcPr>
          <w:p w:rsidR="003D0033" w:rsidRPr="005A6823" w:rsidRDefault="003D0033" w:rsidP="00D33684">
            <w:pPr>
              <w:jc w:val="center"/>
              <w:rPr>
                <w:rFonts w:ascii="Times New Roman" w:hAnsi="Times New Roman" w:cs="Times New Roman"/>
              </w:rPr>
            </w:pPr>
          </w:p>
        </w:tc>
      </w:tr>
      <w:tr w:rsidR="003D0033" w:rsidRPr="00584C3B" w:rsidTr="003336C5">
        <w:tc>
          <w:tcPr>
            <w:tcW w:w="675" w:type="dxa"/>
          </w:tcPr>
          <w:p w:rsidR="003D0033" w:rsidRPr="005A6823" w:rsidRDefault="008A0E4D" w:rsidP="00D33684">
            <w:pPr>
              <w:jc w:val="center"/>
              <w:rPr>
                <w:rFonts w:ascii="Times New Roman" w:hAnsi="Times New Roman" w:cs="Times New Roman"/>
              </w:rPr>
            </w:pPr>
            <w:r w:rsidRPr="005A6823">
              <w:rPr>
                <w:rFonts w:ascii="Times New Roman" w:hAnsi="Times New Roman" w:cs="Times New Roman"/>
              </w:rPr>
              <w:t>4</w:t>
            </w:r>
          </w:p>
        </w:tc>
        <w:tc>
          <w:tcPr>
            <w:tcW w:w="2977"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Пути получения профессии</w:t>
            </w:r>
          </w:p>
        </w:tc>
        <w:tc>
          <w:tcPr>
            <w:tcW w:w="851" w:type="dxa"/>
          </w:tcPr>
          <w:p w:rsidR="003D0033" w:rsidRPr="005A6823" w:rsidRDefault="008A0E4D" w:rsidP="008A0E4D">
            <w:pPr>
              <w:jc w:val="center"/>
              <w:rPr>
                <w:rFonts w:ascii="Times New Roman" w:hAnsi="Times New Roman" w:cs="Times New Roman"/>
              </w:rPr>
            </w:pPr>
            <w:r w:rsidRPr="005A6823">
              <w:rPr>
                <w:rFonts w:ascii="Times New Roman" w:hAnsi="Times New Roman" w:cs="Times New Roman"/>
              </w:rPr>
              <w:t>1</w:t>
            </w:r>
          </w:p>
        </w:tc>
        <w:tc>
          <w:tcPr>
            <w:tcW w:w="4536"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Общее и профессиональное образование. Виды и формы получения профессионального образования. Начальное, среднее и высшее профессиональное образование. Послевузовское профессиональное образование</w:t>
            </w:r>
          </w:p>
        </w:tc>
        <w:tc>
          <w:tcPr>
            <w:tcW w:w="4252"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Обосновывать выбор учебного заведения</w:t>
            </w:r>
          </w:p>
        </w:tc>
        <w:tc>
          <w:tcPr>
            <w:tcW w:w="1134" w:type="dxa"/>
          </w:tcPr>
          <w:p w:rsidR="003D0033" w:rsidRPr="005A6823" w:rsidRDefault="003D0033" w:rsidP="00D33684">
            <w:pPr>
              <w:jc w:val="center"/>
              <w:rPr>
                <w:rFonts w:ascii="Times New Roman" w:hAnsi="Times New Roman" w:cs="Times New Roman"/>
              </w:rPr>
            </w:pPr>
          </w:p>
        </w:tc>
        <w:tc>
          <w:tcPr>
            <w:tcW w:w="1134" w:type="dxa"/>
          </w:tcPr>
          <w:p w:rsidR="003D0033" w:rsidRPr="005A6823" w:rsidRDefault="003D0033" w:rsidP="00D33684">
            <w:pPr>
              <w:jc w:val="center"/>
              <w:rPr>
                <w:rFonts w:ascii="Times New Roman" w:hAnsi="Times New Roman" w:cs="Times New Roman"/>
              </w:rPr>
            </w:pPr>
          </w:p>
        </w:tc>
      </w:tr>
      <w:tr w:rsidR="003D0033" w:rsidRPr="00584C3B" w:rsidTr="003336C5">
        <w:tc>
          <w:tcPr>
            <w:tcW w:w="675" w:type="dxa"/>
          </w:tcPr>
          <w:p w:rsidR="003D0033" w:rsidRPr="005A6823" w:rsidRDefault="008A0E4D" w:rsidP="00D33684">
            <w:pPr>
              <w:jc w:val="center"/>
              <w:rPr>
                <w:rFonts w:ascii="Times New Roman" w:hAnsi="Times New Roman" w:cs="Times New Roman"/>
              </w:rPr>
            </w:pPr>
            <w:r w:rsidRPr="005A6823">
              <w:rPr>
                <w:rFonts w:ascii="Times New Roman" w:hAnsi="Times New Roman" w:cs="Times New Roman"/>
              </w:rPr>
              <w:t>5</w:t>
            </w:r>
          </w:p>
        </w:tc>
        <w:tc>
          <w:tcPr>
            <w:tcW w:w="2977"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Поиск работы в ситуации не</w:t>
            </w:r>
            <w:r w:rsidR="006F1EA3">
              <w:rPr>
                <w:rFonts w:ascii="Times New Roman" w:hAnsi="Times New Roman" w:cs="Times New Roman"/>
              </w:rPr>
              <w:t xml:space="preserve"> </w:t>
            </w:r>
            <w:r w:rsidRPr="005A6823">
              <w:rPr>
                <w:rFonts w:ascii="Times New Roman" w:hAnsi="Times New Roman" w:cs="Times New Roman"/>
              </w:rPr>
              <w:t>поступления в учебное заведение</w:t>
            </w:r>
          </w:p>
        </w:tc>
        <w:tc>
          <w:tcPr>
            <w:tcW w:w="851" w:type="dxa"/>
          </w:tcPr>
          <w:p w:rsidR="003D0033" w:rsidRPr="005A6823" w:rsidRDefault="008A0E4D" w:rsidP="008A0E4D">
            <w:pPr>
              <w:jc w:val="center"/>
              <w:rPr>
                <w:rFonts w:ascii="Times New Roman" w:hAnsi="Times New Roman" w:cs="Times New Roman"/>
              </w:rPr>
            </w:pPr>
            <w:r w:rsidRPr="005A6823">
              <w:rPr>
                <w:rFonts w:ascii="Times New Roman" w:hAnsi="Times New Roman" w:cs="Times New Roman"/>
              </w:rPr>
              <w:t>1</w:t>
            </w:r>
          </w:p>
        </w:tc>
        <w:tc>
          <w:tcPr>
            <w:tcW w:w="4536"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Поиск работы. Центры занятости</w:t>
            </w:r>
          </w:p>
        </w:tc>
        <w:tc>
          <w:tcPr>
            <w:tcW w:w="4252" w:type="dxa"/>
          </w:tcPr>
          <w:p w:rsidR="003D0033" w:rsidRPr="005A6823" w:rsidRDefault="008A0E4D" w:rsidP="008A0E4D">
            <w:pPr>
              <w:rPr>
                <w:rFonts w:ascii="Times New Roman" w:hAnsi="Times New Roman" w:cs="Times New Roman"/>
              </w:rPr>
            </w:pPr>
            <w:r w:rsidRPr="005A6823">
              <w:rPr>
                <w:rFonts w:ascii="Times New Roman" w:hAnsi="Times New Roman" w:cs="Times New Roman"/>
              </w:rPr>
              <w:t>Рассматривать возможности трудоустройства выпускника школы. Делать вывод о трудоустройстве и определять пути поиска работы в случае не</w:t>
            </w:r>
            <w:r w:rsidR="006F1EA3">
              <w:rPr>
                <w:rFonts w:ascii="Times New Roman" w:hAnsi="Times New Roman" w:cs="Times New Roman"/>
              </w:rPr>
              <w:t xml:space="preserve"> </w:t>
            </w:r>
            <w:r w:rsidRPr="005A6823">
              <w:rPr>
                <w:rFonts w:ascii="Times New Roman" w:hAnsi="Times New Roman" w:cs="Times New Roman"/>
              </w:rPr>
              <w:t>поступления в учебное заведение</w:t>
            </w:r>
          </w:p>
        </w:tc>
        <w:tc>
          <w:tcPr>
            <w:tcW w:w="1134" w:type="dxa"/>
          </w:tcPr>
          <w:p w:rsidR="003D0033" w:rsidRPr="005A6823" w:rsidRDefault="003D0033" w:rsidP="00D33684">
            <w:pPr>
              <w:jc w:val="center"/>
              <w:rPr>
                <w:rFonts w:ascii="Times New Roman" w:hAnsi="Times New Roman" w:cs="Times New Roman"/>
              </w:rPr>
            </w:pPr>
          </w:p>
        </w:tc>
        <w:tc>
          <w:tcPr>
            <w:tcW w:w="1134" w:type="dxa"/>
          </w:tcPr>
          <w:p w:rsidR="003D0033" w:rsidRPr="005A6823" w:rsidRDefault="003D0033" w:rsidP="00D33684">
            <w:pPr>
              <w:jc w:val="center"/>
              <w:rPr>
                <w:rFonts w:ascii="Times New Roman" w:hAnsi="Times New Roman" w:cs="Times New Roman"/>
              </w:rPr>
            </w:pPr>
          </w:p>
        </w:tc>
      </w:tr>
      <w:tr w:rsidR="003336C5" w:rsidRPr="00584C3B" w:rsidTr="003336C5">
        <w:tc>
          <w:tcPr>
            <w:tcW w:w="675" w:type="dxa"/>
          </w:tcPr>
          <w:p w:rsidR="00AD707E" w:rsidRPr="005A6823" w:rsidRDefault="008A0E4D" w:rsidP="00D33684">
            <w:pPr>
              <w:jc w:val="center"/>
              <w:rPr>
                <w:rFonts w:ascii="Times New Roman" w:hAnsi="Times New Roman" w:cs="Times New Roman"/>
              </w:rPr>
            </w:pPr>
            <w:r w:rsidRPr="005A6823">
              <w:rPr>
                <w:rFonts w:ascii="Times New Roman" w:hAnsi="Times New Roman" w:cs="Times New Roman"/>
              </w:rPr>
              <w:t>6</w:t>
            </w:r>
          </w:p>
        </w:tc>
        <w:tc>
          <w:tcPr>
            <w:tcW w:w="2977" w:type="dxa"/>
          </w:tcPr>
          <w:p w:rsidR="00AD707E" w:rsidRPr="005A6823" w:rsidRDefault="008A0E4D" w:rsidP="008A0E4D">
            <w:pPr>
              <w:rPr>
                <w:rFonts w:ascii="Times New Roman" w:hAnsi="Times New Roman" w:cs="Times New Roman"/>
              </w:rPr>
            </w:pPr>
            <w:r w:rsidRPr="005A6823">
              <w:rPr>
                <w:rFonts w:ascii="Times New Roman" w:hAnsi="Times New Roman" w:cs="Times New Roman"/>
              </w:rPr>
              <w:t>Оценка и защита проекта</w:t>
            </w:r>
          </w:p>
        </w:tc>
        <w:tc>
          <w:tcPr>
            <w:tcW w:w="851" w:type="dxa"/>
          </w:tcPr>
          <w:p w:rsidR="00AD707E" w:rsidRPr="005A6823" w:rsidRDefault="008A0E4D" w:rsidP="008A0E4D">
            <w:pPr>
              <w:jc w:val="center"/>
              <w:rPr>
                <w:rFonts w:ascii="Times New Roman" w:hAnsi="Times New Roman" w:cs="Times New Roman"/>
              </w:rPr>
            </w:pPr>
            <w:r w:rsidRPr="005A6823">
              <w:rPr>
                <w:rFonts w:ascii="Times New Roman" w:hAnsi="Times New Roman" w:cs="Times New Roman"/>
              </w:rPr>
              <w:t>1</w:t>
            </w:r>
          </w:p>
        </w:tc>
        <w:tc>
          <w:tcPr>
            <w:tcW w:w="4536" w:type="dxa"/>
          </w:tcPr>
          <w:p w:rsidR="00AD707E" w:rsidRPr="005A6823" w:rsidRDefault="008A0E4D" w:rsidP="008A0E4D">
            <w:pPr>
              <w:rPr>
                <w:rFonts w:ascii="Times New Roman" w:hAnsi="Times New Roman" w:cs="Times New Roman"/>
              </w:rPr>
            </w:pPr>
            <w:proofErr w:type="spellStart"/>
            <w:r w:rsidRPr="005A6823">
              <w:rPr>
                <w:rFonts w:ascii="Times New Roman" w:hAnsi="Times New Roman" w:cs="Times New Roman"/>
              </w:rPr>
              <w:t>Самопрезентация</w:t>
            </w:r>
            <w:proofErr w:type="spellEnd"/>
            <w:r w:rsidRPr="005A6823">
              <w:rPr>
                <w:rFonts w:ascii="Times New Roman" w:hAnsi="Times New Roman" w:cs="Times New Roman"/>
              </w:rPr>
              <w:t>. Презентация. Защита проекта</w:t>
            </w:r>
          </w:p>
        </w:tc>
        <w:tc>
          <w:tcPr>
            <w:tcW w:w="4252" w:type="dxa"/>
          </w:tcPr>
          <w:p w:rsidR="00AD707E" w:rsidRPr="005A6823" w:rsidRDefault="005A6823" w:rsidP="008A0E4D">
            <w:pPr>
              <w:rPr>
                <w:rFonts w:ascii="Times New Roman" w:hAnsi="Times New Roman" w:cs="Times New Roman"/>
              </w:rPr>
            </w:pPr>
            <w:r w:rsidRPr="005A6823">
              <w:rPr>
                <w:rFonts w:ascii="Times New Roman" w:hAnsi="Times New Roman" w:cs="Times New Roman"/>
              </w:rPr>
              <w:t>Готовить презентацию. Готовить доклад. Защищать разработанный проект</w:t>
            </w:r>
          </w:p>
        </w:tc>
        <w:tc>
          <w:tcPr>
            <w:tcW w:w="1134" w:type="dxa"/>
          </w:tcPr>
          <w:p w:rsidR="00AD707E" w:rsidRPr="005A6823" w:rsidRDefault="00AD707E" w:rsidP="00D33684">
            <w:pPr>
              <w:jc w:val="center"/>
              <w:rPr>
                <w:rFonts w:ascii="Times New Roman" w:hAnsi="Times New Roman" w:cs="Times New Roman"/>
              </w:rPr>
            </w:pPr>
          </w:p>
        </w:tc>
        <w:tc>
          <w:tcPr>
            <w:tcW w:w="1134" w:type="dxa"/>
          </w:tcPr>
          <w:p w:rsidR="00AD707E" w:rsidRPr="005A6823" w:rsidRDefault="00AD707E" w:rsidP="00D33684">
            <w:pPr>
              <w:jc w:val="center"/>
              <w:rPr>
                <w:rFonts w:ascii="Times New Roman" w:hAnsi="Times New Roman" w:cs="Times New Roman"/>
              </w:rPr>
            </w:pPr>
          </w:p>
        </w:tc>
      </w:tr>
      <w:tr w:rsidR="005A6823" w:rsidRPr="00584C3B" w:rsidTr="00BD7E8A">
        <w:tc>
          <w:tcPr>
            <w:tcW w:w="3652" w:type="dxa"/>
            <w:gridSpan w:val="2"/>
          </w:tcPr>
          <w:p w:rsidR="005A6823" w:rsidRPr="005A6823" w:rsidRDefault="005A6823" w:rsidP="008A0E4D">
            <w:pPr>
              <w:rPr>
                <w:rFonts w:ascii="Times New Roman" w:hAnsi="Times New Roman" w:cs="Times New Roman"/>
                <w:b/>
              </w:rPr>
            </w:pPr>
            <w:r w:rsidRPr="005A6823">
              <w:rPr>
                <w:rFonts w:ascii="Times New Roman" w:hAnsi="Times New Roman" w:cs="Times New Roman"/>
                <w:b/>
              </w:rPr>
              <w:t xml:space="preserve">                                           Итого</w:t>
            </w:r>
          </w:p>
        </w:tc>
        <w:tc>
          <w:tcPr>
            <w:tcW w:w="851" w:type="dxa"/>
          </w:tcPr>
          <w:p w:rsidR="005A6823" w:rsidRPr="005A6823" w:rsidRDefault="005A6823" w:rsidP="005A6823">
            <w:pPr>
              <w:jc w:val="center"/>
              <w:rPr>
                <w:rFonts w:ascii="Times New Roman" w:hAnsi="Times New Roman" w:cs="Times New Roman"/>
                <w:b/>
              </w:rPr>
            </w:pPr>
            <w:r w:rsidRPr="005A6823">
              <w:rPr>
                <w:rFonts w:ascii="Times New Roman" w:hAnsi="Times New Roman" w:cs="Times New Roman"/>
                <w:b/>
              </w:rPr>
              <w:t>34</w:t>
            </w:r>
          </w:p>
        </w:tc>
        <w:tc>
          <w:tcPr>
            <w:tcW w:w="11056" w:type="dxa"/>
            <w:gridSpan w:val="4"/>
          </w:tcPr>
          <w:p w:rsidR="005A6823" w:rsidRPr="005A6823" w:rsidRDefault="005A6823" w:rsidP="00D33684">
            <w:pPr>
              <w:jc w:val="center"/>
              <w:rPr>
                <w:rFonts w:ascii="Times New Roman" w:hAnsi="Times New Roman" w:cs="Times New Roman"/>
              </w:rPr>
            </w:pPr>
          </w:p>
        </w:tc>
      </w:tr>
    </w:tbl>
    <w:p w:rsidR="00D33684" w:rsidRPr="00584C3B" w:rsidRDefault="00D33684" w:rsidP="00D33684">
      <w:pPr>
        <w:jc w:val="center"/>
        <w:rPr>
          <w:rFonts w:ascii="Times New Roman" w:hAnsi="Times New Roman" w:cs="Times New Roman"/>
        </w:rPr>
      </w:pPr>
    </w:p>
    <w:sectPr w:rsidR="00D33684" w:rsidRPr="00584C3B" w:rsidSect="003336C5">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33684"/>
    <w:rsid w:val="000F7258"/>
    <w:rsid w:val="00112F7E"/>
    <w:rsid w:val="00287A79"/>
    <w:rsid w:val="002C0687"/>
    <w:rsid w:val="002E1DAF"/>
    <w:rsid w:val="003336C5"/>
    <w:rsid w:val="003D0033"/>
    <w:rsid w:val="0047498C"/>
    <w:rsid w:val="00480BEA"/>
    <w:rsid w:val="004A7A96"/>
    <w:rsid w:val="004F545F"/>
    <w:rsid w:val="00584C3B"/>
    <w:rsid w:val="005A6823"/>
    <w:rsid w:val="005A7A6F"/>
    <w:rsid w:val="005C3E9C"/>
    <w:rsid w:val="005E65FE"/>
    <w:rsid w:val="00624CBA"/>
    <w:rsid w:val="006E40EC"/>
    <w:rsid w:val="006F1EA3"/>
    <w:rsid w:val="007240F4"/>
    <w:rsid w:val="00752B3F"/>
    <w:rsid w:val="00771341"/>
    <w:rsid w:val="00774E0B"/>
    <w:rsid w:val="007C693F"/>
    <w:rsid w:val="00813631"/>
    <w:rsid w:val="00856008"/>
    <w:rsid w:val="008A0E4D"/>
    <w:rsid w:val="009307B5"/>
    <w:rsid w:val="009543E8"/>
    <w:rsid w:val="00A672B9"/>
    <w:rsid w:val="00A83296"/>
    <w:rsid w:val="00AD707E"/>
    <w:rsid w:val="00AF452A"/>
    <w:rsid w:val="00B35D05"/>
    <w:rsid w:val="00BA7DF7"/>
    <w:rsid w:val="00BC03B7"/>
    <w:rsid w:val="00BD7E8A"/>
    <w:rsid w:val="00C323B2"/>
    <w:rsid w:val="00C44227"/>
    <w:rsid w:val="00D33684"/>
    <w:rsid w:val="00D75EE6"/>
    <w:rsid w:val="00DB4AFC"/>
    <w:rsid w:val="00DE4A48"/>
    <w:rsid w:val="00E22A47"/>
    <w:rsid w:val="00EF0D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36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D707E"/>
    <w:pPr>
      <w:ind w:left="720"/>
      <w:contextualSpacing/>
    </w:pPr>
  </w:style>
  <w:style w:type="character" w:styleId="a5">
    <w:name w:val="Hyperlink"/>
    <w:basedOn w:val="a0"/>
    <w:uiPriority w:val="99"/>
    <w:unhideWhenUsed/>
    <w:rsid w:val="00624CB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8/" TargetMode="External"/><Relationship Id="rId3" Type="http://schemas.openxmlformats.org/officeDocument/2006/relationships/settings" Target="settings.xml"/><Relationship Id="rId7" Type="http://schemas.openxmlformats.org/officeDocument/2006/relationships/hyperlink" Target="https://resh.edu.ru/subject/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resh.edu.ru/subject/8/" TargetMode="External"/><Relationship Id="rId5" Type="http://schemas.openxmlformats.org/officeDocument/2006/relationships/hyperlink" Target="https://resh.edu.ru/subject/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F1E156-32F5-4A44-B3C3-08584FFE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13</Pages>
  <Words>4394</Words>
  <Characters>25048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cp:lastPrinted>2020-09-03T19:22:00Z</cp:lastPrinted>
  <dcterms:created xsi:type="dcterms:W3CDTF">2020-08-28T19:24:00Z</dcterms:created>
  <dcterms:modified xsi:type="dcterms:W3CDTF">2022-09-06T20:10:00Z</dcterms:modified>
</cp:coreProperties>
</file>