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BC" w:rsidRDefault="009B2ABC" w:rsidP="009B2ABC">
      <w:pPr>
        <w:pStyle w:val="1"/>
      </w:pPr>
      <w:r>
        <w:t xml:space="preserve">Муниципальное бюджетное образовательное учреждение </w:t>
      </w:r>
    </w:p>
    <w:p w:rsidR="009B2ABC" w:rsidRDefault="009B2ABC" w:rsidP="009B2ABC">
      <w:pPr>
        <w:pStyle w:val="a3"/>
        <w:ind w:left="1031" w:right="1013"/>
        <w:jc w:val="center"/>
      </w:pPr>
      <w:proofErr w:type="spellStart"/>
      <w:r>
        <w:t>Ширингушская</w:t>
      </w:r>
      <w:proofErr w:type="spellEnd"/>
      <w:r>
        <w:t xml:space="preserve"> средняя общеобразовательная школа</w:t>
      </w:r>
    </w:p>
    <w:p w:rsidR="009B2ABC" w:rsidRDefault="009B2ABC" w:rsidP="009B2ABC">
      <w:pPr>
        <w:pStyle w:val="a3"/>
        <w:ind w:left="1031" w:right="1013"/>
        <w:jc w:val="center"/>
      </w:pPr>
      <w:r>
        <w:t>ПРИКАЗ</w:t>
      </w:r>
    </w:p>
    <w:p w:rsidR="009B2ABC" w:rsidRDefault="009B2ABC" w:rsidP="009B2ABC">
      <w:pPr>
        <w:pStyle w:val="a3"/>
        <w:spacing w:before="4"/>
      </w:pPr>
    </w:p>
    <w:p w:rsidR="009B2ABC" w:rsidRDefault="009B2ABC" w:rsidP="009B2ABC">
      <w:pPr>
        <w:pStyle w:val="a3"/>
        <w:tabs>
          <w:tab w:val="left" w:pos="8051"/>
        </w:tabs>
        <w:ind w:right="433"/>
        <w:jc w:val="center"/>
      </w:pPr>
      <w:r>
        <w:t>31.08.2023</w:t>
      </w:r>
      <w:r>
        <w:tab/>
        <w:t>№</w:t>
      </w:r>
      <w:r>
        <w:rPr>
          <w:spacing w:val="4"/>
        </w:rPr>
        <w:t xml:space="preserve"> </w:t>
      </w:r>
      <w:r>
        <w:t>80/1</w:t>
      </w:r>
    </w:p>
    <w:p w:rsidR="009B2ABC" w:rsidRDefault="009B2ABC" w:rsidP="009B2ABC">
      <w:pPr>
        <w:pStyle w:val="a3"/>
        <w:spacing w:before="7"/>
        <w:rPr>
          <w:sz w:val="29"/>
        </w:rPr>
      </w:pPr>
    </w:p>
    <w:p w:rsidR="009B2ABC" w:rsidRDefault="009B2ABC" w:rsidP="009B2ABC">
      <w:pPr>
        <w:pStyle w:val="1"/>
        <w:spacing w:line="244" w:lineRule="auto"/>
        <w:ind w:left="237" w:right="583"/>
        <w:jc w:val="center"/>
      </w:pPr>
      <w:r>
        <w:t xml:space="preserve">О создании Родительского </w:t>
      </w:r>
      <w:proofErr w:type="gramStart"/>
      <w:r>
        <w:t>контроля за</w:t>
      </w:r>
      <w:proofErr w:type="gramEnd"/>
      <w:r>
        <w:t xml:space="preserve"> организацией горячего питания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9B2ABC" w:rsidRDefault="009B2ABC" w:rsidP="009B2ABC">
      <w:pPr>
        <w:pStyle w:val="a3"/>
        <w:spacing w:before="6"/>
        <w:rPr>
          <w:b/>
          <w:sz w:val="42"/>
        </w:rPr>
      </w:pPr>
    </w:p>
    <w:p w:rsidR="009B2ABC" w:rsidRDefault="009B2ABC" w:rsidP="009B2ABC">
      <w:pPr>
        <w:pStyle w:val="a3"/>
        <w:ind w:left="122" w:right="460" w:firstLine="700"/>
        <w:jc w:val="both"/>
      </w:pPr>
      <w:r>
        <w:t>На основании Федерального закона «Об образовании в Российской Ф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дерации</w:t>
      </w:r>
      <w:proofErr w:type="spellEnd"/>
      <w:r>
        <w:t xml:space="preserve"> от 01.03.2020 № 47-ФЗ «О внесении изменений в Федеральный за-</w:t>
      </w:r>
      <w:r>
        <w:rPr>
          <w:spacing w:val="1"/>
        </w:rPr>
        <w:t xml:space="preserve"> </w:t>
      </w:r>
      <w:r>
        <w:t>кон «О качестве и безопасности пищевых продуктов» и ст.37 Федерального</w:t>
      </w:r>
      <w:r>
        <w:rPr>
          <w:spacing w:val="1"/>
        </w:rPr>
        <w:t xml:space="preserve"> </w:t>
      </w:r>
      <w:r>
        <w:rPr>
          <w:spacing w:val="-1"/>
        </w:rPr>
        <w:t xml:space="preserve">закона от 20.12.2012 № 273-ФЗ «Об образовании в российской </w:t>
      </w:r>
      <w:r>
        <w:t>Федерации» в</w:t>
      </w:r>
      <w:r>
        <w:rPr>
          <w:spacing w:val="1"/>
        </w:rPr>
        <w:t xml:space="preserve"> </w:t>
      </w:r>
      <w:r>
        <w:rPr>
          <w:spacing w:val="-1"/>
        </w:rPr>
        <w:t xml:space="preserve">части совершенствования правового </w:t>
      </w:r>
      <w:r>
        <w:t>регулирования вопросов обеспечения ка-</w:t>
      </w:r>
      <w:r>
        <w:rPr>
          <w:spacing w:val="-67"/>
        </w:rPr>
        <w:t xml:space="preserve"> </w:t>
      </w:r>
      <w:proofErr w:type="spellStart"/>
      <w:r>
        <w:t>чества</w:t>
      </w:r>
      <w:proofErr w:type="spellEnd"/>
      <w:r>
        <w:t xml:space="preserve"> пищевых продуктов»; «Методических рекомендаций МР 2.4.0180-20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контроль за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низацией</w:t>
      </w:r>
      <w:proofErr w:type="spellEnd"/>
      <w:r>
        <w:t xml:space="preserve"> горячего питания детей в общеобразовательных организациях» от</w:t>
      </w:r>
      <w:r>
        <w:rPr>
          <w:spacing w:val="1"/>
        </w:rPr>
        <w:t xml:space="preserve"> </w:t>
      </w:r>
      <w:r>
        <w:t>18.05.2020г.; Положения о родительском контроле организации и качества</w:t>
      </w:r>
      <w:r>
        <w:rPr>
          <w:spacing w:val="1"/>
        </w:rPr>
        <w:t xml:space="preserve"> </w:t>
      </w:r>
      <w:r>
        <w:t>питания обучающихся», в целях улучшения работы по организации горячего</w:t>
      </w:r>
      <w:r>
        <w:rPr>
          <w:spacing w:val="1"/>
        </w:rPr>
        <w:t xml:space="preserve"> </w:t>
      </w:r>
      <w:r>
        <w:rPr>
          <w:spacing w:val="-1"/>
        </w:rPr>
        <w:t xml:space="preserve">питания обучающихся школы в школьной </w:t>
      </w:r>
      <w:r w:rsidR="00387661">
        <w:t>столовой в 2023-2024</w:t>
      </w:r>
      <w:r>
        <w:t xml:space="preserve"> учебном </w:t>
      </w:r>
      <w:proofErr w:type="spellStart"/>
      <w:r>
        <w:t>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ду</w:t>
      </w:r>
      <w:proofErr w:type="spellEnd"/>
      <w:r>
        <w:t>,</w:t>
      </w:r>
    </w:p>
    <w:p w:rsidR="009B2ABC" w:rsidRDefault="009B2ABC" w:rsidP="009B2ABC">
      <w:pPr>
        <w:pStyle w:val="1"/>
        <w:spacing w:before="6"/>
        <w:ind w:left="830"/>
      </w:pPr>
      <w:r>
        <w:t>ПРИКАЗЫВАЮ:</w:t>
      </w:r>
    </w:p>
    <w:p w:rsidR="009B2ABC" w:rsidRDefault="009B2ABC" w:rsidP="009B2ABC">
      <w:pPr>
        <w:pStyle w:val="a5"/>
        <w:numPr>
          <w:ilvl w:val="0"/>
          <w:numId w:val="2"/>
        </w:numPr>
        <w:tabs>
          <w:tab w:val="left" w:pos="1169"/>
        </w:tabs>
        <w:spacing w:before="30"/>
        <w:ind w:right="464" w:firstLine="707"/>
        <w:jc w:val="both"/>
        <w:rPr>
          <w:sz w:val="28"/>
        </w:rPr>
      </w:pPr>
      <w:r>
        <w:rPr>
          <w:sz w:val="28"/>
        </w:rPr>
        <w:t>Создать инициативную группу по проведению мероприятий род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столовой 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составе:</w:t>
      </w:r>
    </w:p>
    <w:p w:rsidR="009B2ABC" w:rsidRDefault="009B2ABC" w:rsidP="009B2ABC">
      <w:pPr>
        <w:pStyle w:val="a3"/>
        <w:spacing w:before="2" w:line="276" w:lineRule="auto"/>
        <w:ind w:left="122" w:right="465"/>
      </w:pPr>
      <w:r>
        <w:t>Председатель</w:t>
      </w:r>
      <w:r>
        <w:rPr>
          <w:spacing w:val="45"/>
        </w:rPr>
        <w:t xml:space="preserve"> </w:t>
      </w:r>
      <w:r>
        <w:t>комиссии:</w:t>
      </w:r>
      <w:r>
        <w:rPr>
          <w:spacing w:val="47"/>
        </w:rPr>
        <w:t xml:space="preserve"> </w:t>
      </w:r>
      <w:proofErr w:type="spellStart"/>
      <w:r>
        <w:t>Урсова</w:t>
      </w:r>
      <w:proofErr w:type="spellEnd"/>
      <w:r>
        <w:t xml:space="preserve"> О.А.,</w:t>
      </w:r>
      <w:r>
        <w:rPr>
          <w:spacing w:val="45"/>
        </w:rPr>
        <w:t xml:space="preserve"> </w:t>
      </w:r>
      <w:r>
        <w:t>законный</w:t>
      </w:r>
      <w:r>
        <w:rPr>
          <w:spacing w:val="44"/>
        </w:rPr>
        <w:t xml:space="preserve"> </w:t>
      </w:r>
      <w:r>
        <w:t>представитель</w:t>
      </w:r>
      <w:r>
        <w:rPr>
          <w:spacing w:val="45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5,7</w:t>
      </w:r>
      <w:r>
        <w:rPr>
          <w:spacing w:val="-2"/>
        </w:rPr>
        <w:t xml:space="preserve"> </w:t>
      </w:r>
      <w:r>
        <w:t>классов,</w:t>
      </w:r>
    </w:p>
    <w:p w:rsidR="009B2ABC" w:rsidRDefault="009B2ABC" w:rsidP="009B2ABC">
      <w:pPr>
        <w:pStyle w:val="a3"/>
        <w:spacing w:before="1"/>
        <w:ind w:left="122"/>
      </w:pPr>
      <w:r>
        <w:t>Члены</w:t>
      </w:r>
      <w:r>
        <w:rPr>
          <w:spacing w:val="-4"/>
        </w:rPr>
        <w:t xml:space="preserve"> </w:t>
      </w:r>
      <w:r>
        <w:t>комиссии:</w:t>
      </w:r>
    </w:p>
    <w:p w:rsidR="009B2ABC" w:rsidRDefault="009B2ABC" w:rsidP="009B2ABC">
      <w:pPr>
        <w:pStyle w:val="a5"/>
        <w:numPr>
          <w:ilvl w:val="0"/>
          <w:numId w:val="1"/>
        </w:numPr>
        <w:tabs>
          <w:tab w:val="left" w:pos="291"/>
        </w:tabs>
        <w:spacing w:before="48" w:line="276" w:lineRule="auto"/>
        <w:ind w:right="465" w:firstLine="0"/>
        <w:rPr>
          <w:sz w:val="28"/>
        </w:rPr>
      </w:pPr>
      <w:r>
        <w:rPr>
          <w:sz w:val="28"/>
        </w:rPr>
        <w:t>Ямашева Д.Р., заместитель директора, ответственная за 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питания;</w:t>
      </w:r>
    </w:p>
    <w:p w:rsidR="009B2ABC" w:rsidRDefault="009B2ABC" w:rsidP="009B2ABC">
      <w:pPr>
        <w:pStyle w:val="a5"/>
        <w:tabs>
          <w:tab w:val="left" w:pos="286"/>
        </w:tabs>
        <w:spacing w:before="1"/>
        <w:ind w:left="285" w:firstLine="0"/>
        <w:rPr>
          <w:sz w:val="28"/>
        </w:rPr>
      </w:pPr>
      <w:proofErr w:type="spellStart"/>
      <w:r>
        <w:rPr>
          <w:sz w:val="28"/>
        </w:rPr>
        <w:t>Аряева</w:t>
      </w:r>
      <w:proofErr w:type="spellEnd"/>
      <w:r>
        <w:rPr>
          <w:sz w:val="28"/>
        </w:rPr>
        <w:t xml:space="preserve"> Е.А. Е.Л.,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законный представитель детей 8 класса,</w:t>
      </w:r>
    </w:p>
    <w:p w:rsidR="009B2ABC" w:rsidRDefault="009B2ABC" w:rsidP="009B2ABC">
      <w:pPr>
        <w:pStyle w:val="a5"/>
        <w:numPr>
          <w:ilvl w:val="0"/>
          <w:numId w:val="1"/>
        </w:numPr>
        <w:tabs>
          <w:tab w:val="left" w:pos="286"/>
        </w:tabs>
        <w:spacing w:before="48"/>
        <w:ind w:left="285" w:hanging="164"/>
        <w:rPr>
          <w:sz w:val="28"/>
        </w:rPr>
      </w:pPr>
      <w:r>
        <w:rPr>
          <w:sz w:val="28"/>
        </w:rPr>
        <w:t>Щукина О.В..,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3,11 класса,</w:t>
      </w:r>
    </w:p>
    <w:p w:rsidR="009B2ABC" w:rsidRDefault="009B2ABC" w:rsidP="009B2ABC">
      <w:pPr>
        <w:pStyle w:val="a5"/>
        <w:numPr>
          <w:ilvl w:val="0"/>
          <w:numId w:val="2"/>
        </w:numPr>
        <w:tabs>
          <w:tab w:val="left" w:pos="1121"/>
        </w:tabs>
        <w:spacing w:before="51" w:line="237" w:lineRule="auto"/>
        <w:ind w:right="472" w:firstLine="707"/>
        <w:jc w:val="both"/>
        <w:rPr>
          <w:sz w:val="28"/>
        </w:rPr>
      </w:pPr>
      <w:r>
        <w:rPr>
          <w:sz w:val="28"/>
        </w:rPr>
        <w:t>Утвердить Положение «О порядке доступа законных представителей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 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пищи»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1).</w:t>
      </w:r>
    </w:p>
    <w:p w:rsidR="009B2ABC" w:rsidRDefault="009B2ABC" w:rsidP="009B2ABC">
      <w:pPr>
        <w:pStyle w:val="a5"/>
        <w:numPr>
          <w:ilvl w:val="0"/>
          <w:numId w:val="2"/>
        </w:numPr>
        <w:tabs>
          <w:tab w:val="left" w:pos="1135"/>
        </w:tabs>
        <w:spacing w:before="3" w:line="237" w:lineRule="auto"/>
        <w:ind w:right="462" w:firstLine="707"/>
        <w:jc w:val="both"/>
        <w:rPr>
          <w:sz w:val="28"/>
        </w:rPr>
      </w:pPr>
      <w:r>
        <w:rPr>
          <w:sz w:val="28"/>
        </w:rPr>
        <w:t xml:space="preserve">Утвердить план работы инициативной группы по контролю за </w:t>
      </w:r>
      <w:proofErr w:type="spellStart"/>
      <w:r>
        <w:rPr>
          <w:sz w:val="28"/>
        </w:rPr>
        <w:t>орг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низацией</w:t>
      </w:r>
      <w:proofErr w:type="spellEnd"/>
      <w:r>
        <w:rPr>
          <w:sz w:val="28"/>
        </w:rPr>
        <w:t xml:space="preserve"> гор</w:t>
      </w:r>
      <w:r w:rsidR="00387661">
        <w:rPr>
          <w:sz w:val="28"/>
        </w:rPr>
        <w:t>ячего питания обучающихся в 2023-2024</w:t>
      </w:r>
      <w:bookmarkStart w:id="0" w:name="_GoBack"/>
      <w:bookmarkEnd w:id="0"/>
      <w:r>
        <w:rPr>
          <w:sz w:val="28"/>
        </w:rPr>
        <w:t xml:space="preserve"> учебном году (</w:t>
      </w:r>
      <w:proofErr w:type="spellStart"/>
      <w:r>
        <w:rPr>
          <w:sz w:val="28"/>
        </w:rPr>
        <w:t>Прило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жение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2).</w:t>
      </w:r>
    </w:p>
    <w:p w:rsidR="009B2ABC" w:rsidRDefault="009B2ABC" w:rsidP="009B2ABC">
      <w:pPr>
        <w:pStyle w:val="a5"/>
        <w:numPr>
          <w:ilvl w:val="0"/>
          <w:numId w:val="2"/>
        </w:numPr>
        <w:tabs>
          <w:tab w:val="left" w:pos="1157"/>
        </w:tabs>
        <w:spacing w:before="4" w:line="237" w:lineRule="auto"/>
        <w:ind w:right="473" w:firstLine="707"/>
        <w:jc w:val="both"/>
        <w:rPr>
          <w:sz w:val="28"/>
        </w:rPr>
      </w:pPr>
      <w:r>
        <w:rPr>
          <w:sz w:val="28"/>
        </w:rPr>
        <w:t xml:space="preserve">При проведении родительского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организацией 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 членами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инициативной группы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оценены:</w:t>
      </w:r>
    </w:p>
    <w:p w:rsidR="009B2ABC" w:rsidRDefault="009B2ABC" w:rsidP="009B2ABC">
      <w:pPr>
        <w:spacing w:line="237" w:lineRule="auto"/>
        <w:jc w:val="both"/>
        <w:rPr>
          <w:sz w:val="28"/>
        </w:rPr>
        <w:sectPr w:rsidR="009B2ABC" w:rsidSect="009B2ABC">
          <w:pgSz w:w="11920" w:h="16850"/>
          <w:pgMar w:top="1060" w:right="380" w:bottom="280" w:left="1580" w:header="720" w:footer="720" w:gutter="0"/>
          <w:cols w:space="720"/>
        </w:sectPr>
      </w:pPr>
    </w:p>
    <w:p w:rsidR="009B2ABC" w:rsidRDefault="009B2ABC" w:rsidP="009B2ABC">
      <w:pPr>
        <w:pStyle w:val="a5"/>
        <w:numPr>
          <w:ilvl w:val="1"/>
          <w:numId w:val="1"/>
        </w:numPr>
        <w:tabs>
          <w:tab w:val="left" w:pos="1022"/>
        </w:tabs>
        <w:spacing w:before="81" w:line="317" w:lineRule="exact"/>
        <w:ind w:left="1022"/>
        <w:rPr>
          <w:sz w:val="28"/>
        </w:rPr>
      </w:pPr>
      <w:r>
        <w:rPr>
          <w:sz w:val="28"/>
        </w:rPr>
        <w:lastRenderedPageBreak/>
        <w:t>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приготовленных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блюд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меню;</w:t>
      </w:r>
    </w:p>
    <w:p w:rsidR="009B2ABC" w:rsidRDefault="009B2ABC" w:rsidP="009B2ABC">
      <w:pPr>
        <w:pStyle w:val="a5"/>
        <w:numPr>
          <w:ilvl w:val="1"/>
          <w:numId w:val="1"/>
        </w:numPr>
        <w:tabs>
          <w:tab w:val="left" w:pos="1025"/>
        </w:tabs>
        <w:spacing w:line="235" w:lineRule="auto"/>
        <w:ind w:left="961" w:right="463" w:hanging="324"/>
        <w:rPr>
          <w:sz w:val="28"/>
        </w:rPr>
      </w:pPr>
      <w:r>
        <w:tab/>
      </w:r>
      <w:r>
        <w:rPr>
          <w:sz w:val="28"/>
        </w:rPr>
        <w:t>санитарно-техническое</w:t>
      </w:r>
      <w:r>
        <w:rPr>
          <w:spacing w:val="5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56"/>
          <w:sz w:val="28"/>
        </w:rPr>
        <w:t xml:space="preserve"> </w:t>
      </w:r>
      <w:r>
        <w:rPr>
          <w:sz w:val="28"/>
        </w:rPr>
        <w:t>обеденного</w:t>
      </w:r>
      <w:r>
        <w:rPr>
          <w:spacing w:val="57"/>
          <w:sz w:val="28"/>
        </w:rPr>
        <w:t xml:space="preserve"> </w:t>
      </w:r>
      <w:r>
        <w:rPr>
          <w:sz w:val="28"/>
        </w:rPr>
        <w:t>зала,</w:t>
      </w:r>
      <w:r>
        <w:rPr>
          <w:spacing w:val="53"/>
          <w:sz w:val="28"/>
        </w:rPr>
        <w:t xml:space="preserve"> </w:t>
      </w:r>
      <w:r>
        <w:rPr>
          <w:sz w:val="28"/>
        </w:rPr>
        <w:t>обеденной</w:t>
      </w:r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бели,</w:t>
      </w:r>
      <w:r>
        <w:rPr>
          <w:spacing w:val="40"/>
          <w:sz w:val="28"/>
        </w:rPr>
        <w:t xml:space="preserve"> </w:t>
      </w:r>
      <w:r>
        <w:rPr>
          <w:sz w:val="28"/>
        </w:rPr>
        <w:t>столовой посуды;</w:t>
      </w:r>
    </w:p>
    <w:p w:rsidR="009B2ABC" w:rsidRDefault="009B2ABC" w:rsidP="009B2ABC">
      <w:pPr>
        <w:pStyle w:val="a5"/>
        <w:numPr>
          <w:ilvl w:val="1"/>
          <w:numId w:val="1"/>
        </w:numPr>
        <w:tabs>
          <w:tab w:val="left" w:pos="1022"/>
        </w:tabs>
        <w:spacing w:line="294" w:lineRule="exact"/>
        <w:ind w:left="1022"/>
        <w:rPr>
          <w:sz w:val="28"/>
        </w:rPr>
      </w:pP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9B2ABC" w:rsidRDefault="009B2ABC" w:rsidP="009B2ABC">
      <w:pPr>
        <w:pStyle w:val="a5"/>
        <w:numPr>
          <w:ilvl w:val="1"/>
          <w:numId w:val="1"/>
        </w:numPr>
        <w:tabs>
          <w:tab w:val="left" w:pos="1025"/>
        </w:tabs>
        <w:spacing w:line="235" w:lineRule="auto"/>
        <w:ind w:left="961" w:right="466" w:hanging="324"/>
        <w:rPr>
          <w:sz w:val="28"/>
        </w:rPr>
      </w:pPr>
      <w:r>
        <w:tab/>
      </w:r>
      <w:r>
        <w:rPr>
          <w:sz w:val="28"/>
        </w:rPr>
        <w:t>наличие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55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56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51"/>
          <w:sz w:val="28"/>
        </w:rPr>
        <w:t xml:space="preserve"> </w:t>
      </w:r>
      <w:r>
        <w:rPr>
          <w:sz w:val="28"/>
        </w:rPr>
        <w:t>у</w:t>
      </w:r>
      <w:r>
        <w:rPr>
          <w:spacing w:val="46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осущест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ляющих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раздачу готовых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блюд;</w:t>
      </w:r>
    </w:p>
    <w:p w:rsidR="009B2ABC" w:rsidRDefault="009B2ABC" w:rsidP="009B2ABC">
      <w:pPr>
        <w:pStyle w:val="a5"/>
        <w:numPr>
          <w:ilvl w:val="1"/>
          <w:numId w:val="1"/>
        </w:numPr>
        <w:tabs>
          <w:tab w:val="left" w:pos="1022"/>
        </w:tabs>
        <w:spacing w:line="293" w:lineRule="exact"/>
        <w:ind w:left="1022"/>
        <w:rPr>
          <w:sz w:val="28"/>
        </w:rPr>
      </w:pP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7"/>
          <w:sz w:val="28"/>
        </w:rPr>
        <w:t xml:space="preserve"> </w:t>
      </w:r>
      <w:r>
        <w:rPr>
          <w:sz w:val="28"/>
        </w:rPr>
        <w:t>пищи;</w:t>
      </w:r>
    </w:p>
    <w:p w:rsidR="009B2ABC" w:rsidRDefault="009B2ABC" w:rsidP="009B2ABC">
      <w:pPr>
        <w:pStyle w:val="a5"/>
        <w:numPr>
          <w:ilvl w:val="1"/>
          <w:numId w:val="1"/>
        </w:numPr>
        <w:tabs>
          <w:tab w:val="left" w:pos="1025"/>
        </w:tabs>
        <w:spacing w:line="235" w:lineRule="auto"/>
        <w:ind w:left="961" w:right="463" w:hanging="324"/>
        <w:jc w:val="both"/>
        <w:rPr>
          <w:sz w:val="28"/>
        </w:rPr>
      </w:pPr>
      <w:r>
        <w:tab/>
      </w:r>
      <w:r>
        <w:rPr>
          <w:sz w:val="28"/>
        </w:rPr>
        <w:t>вкусовые предпочтения детей, удовлетворенность ассортиментом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 потребляемых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 по результатам выборочного 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представителей;</w:t>
      </w:r>
    </w:p>
    <w:p w:rsidR="009B2ABC" w:rsidRDefault="009B2ABC" w:rsidP="009B2ABC">
      <w:pPr>
        <w:pStyle w:val="a5"/>
        <w:numPr>
          <w:ilvl w:val="1"/>
          <w:numId w:val="1"/>
        </w:numPr>
        <w:tabs>
          <w:tab w:val="left" w:pos="1010"/>
        </w:tabs>
        <w:spacing w:line="280" w:lineRule="exact"/>
        <w:ind w:left="1010" w:hanging="344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питании;</w:t>
      </w:r>
    </w:p>
    <w:p w:rsidR="009B2ABC" w:rsidRDefault="009B2ABC" w:rsidP="009B2ABC">
      <w:pPr>
        <w:pStyle w:val="a5"/>
        <w:numPr>
          <w:ilvl w:val="1"/>
          <w:numId w:val="1"/>
        </w:numPr>
        <w:tabs>
          <w:tab w:val="left" w:pos="946"/>
        </w:tabs>
        <w:spacing w:line="274" w:lineRule="exact"/>
        <w:ind w:left="945" w:hanging="28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столовой.</w:t>
      </w:r>
    </w:p>
    <w:p w:rsidR="009B2ABC" w:rsidRDefault="009B2ABC" w:rsidP="009B2ABC">
      <w:pPr>
        <w:pStyle w:val="a5"/>
        <w:numPr>
          <w:ilvl w:val="0"/>
          <w:numId w:val="2"/>
        </w:numPr>
        <w:tabs>
          <w:tab w:val="left" w:pos="1154"/>
        </w:tabs>
        <w:spacing w:before="15" w:line="204" w:lineRule="auto"/>
        <w:ind w:right="464" w:firstLine="707"/>
        <w:jc w:val="both"/>
        <w:rPr>
          <w:sz w:val="28"/>
        </w:rPr>
      </w:pPr>
      <w:r>
        <w:rPr>
          <w:sz w:val="28"/>
        </w:rPr>
        <w:t>Результаты контроля обсуждать на заседаниях, планерках и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собраниях.</w:t>
      </w:r>
    </w:p>
    <w:p w:rsidR="009B2ABC" w:rsidRDefault="009B2ABC" w:rsidP="009B2ABC">
      <w:pPr>
        <w:pStyle w:val="a5"/>
        <w:numPr>
          <w:ilvl w:val="0"/>
          <w:numId w:val="2"/>
        </w:numPr>
        <w:tabs>
          <w:tab w:val="left" w:pos="1114"/>
        </w:tabs>
        <w:ind w:right="463" w:firstLine="707"/>
        <w:jc w:val="both"/>
        <w:rPr>
          <w:sz w:val="28"/>
        </w:rPr>
      </w:pPr>
      <w:r>
        <w:rPr>
          <w:sz w:val="28"/>
        </w:rPr>
        <w:t>Организация родительского контроля может осуществляться в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анкетирования родителей и детей (Приложение 3) и заполнении формы </w:t>
      </w:r>
      <w:proofErr w:type="spellStart"/>
      <w:r>
        <w:rPr>
          <w:sz w:val="28"/>
        </w:rPr>
        <w:t>оц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листа</w:t>
      </w:r>
      <w:r>
        <w:rPr>
          <w:spacing w:val="-8"/>
          <w:sz w:val="28"/>
        </w:rPr>
        <w:t xml:space="preserve"> </w:t>
      </w:r>
      <w:r>
        <w:rPr>
          <w:sz w:val="28"/>
        </w:rPr>
        <w:t>(Приложение4).</w:t>
      </w:r>
    </w:p>
    <w:p w:rsidR="009B2ABC" w:rsidRDefault="009B2ABC" w:rsidP="009B2ABC">
      <w:pPr>
        <w:pStyle w:val="a5"/>
        <w:numPr>
          <w:ilvl w:val="0"/>
          <w:numId w:val="2"/>
        </w:numPr>
        <w:tabs>
          <w:tab w:val="left" w:pos="1152"/>
        </w:tabs>
        <w:ind w:right="464" w:firstLine="707"/>
        <w:jc w:val="both"/>
        <w:rPr>
          <w:sz w:val="28"/>
        </w:rPr>
      </w:pPr>
      <w:r>
        <w:rPr>
          <w:sz w:val="28"/>
        </w:rPr>
        <w:t>Итоги родительского контроля доводить до сведения 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рамках общешкольных родительских собраний, </w:t>
      </w:r>
      <w:proofErr w:type="spellStart"/>
      <w:r>
        <w:rPr>
          <w:sz w:val="28"/>
        </w:rPr>
        <w:t>посре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 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9B2ABC" w:rsidRDefault="009B2ABC" w:rsidP="009B2ABC">
      <w:pPr>
        <w:pStyle w:val="a5"/>
        <w:numPr>
          <w:ilvl w:val="0"/>
          <w:numId w:val="2"/>
        </w:numPr>
        <w:tabs>
          <w:tab w:val="left" w:pos="1114"/>
        </w:tabs>
        <w:spacing w:before="1" w:line="242" w:lineRule="auto"/>
        <w:ind w:right="467" w:firstLine="707"/>
        <w:jc w:val="both"/>
        <w:rPr>
          <w:sz w:val="28"/>
        </w:rPr>
      </w:pPr>
      <w:r>
        <w:rPr>
          <w:spacing w:val="-1"/>
          <w:sz w:val="28"/>
        </w:rPr>
        <w:t>Инициативной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группе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питания в</w:t>
      </w:r>
      <w:r>
        <w:rPr>
          <w:spacing w:val="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 в</w:t>
      </w:r>
      <w:r>
        <w:rPr>
          <w:spacing w:val="2"/>
          <w:sz w:val="28"/>
        </w:rPr>
        <w:t xml:space="preserve"> </w:t>
      </w:r>
      <w:r>
        <w:rPr>
          <w:sz w:val="28"/>
        </w:rPr>
        <w:t>неделю.</w:t>
      </w:r>
    </w:p>
    <w:p w:rsidR="009B2ABC" w:rsidRDefault="009B2ABC" w:rsidP="009B2ABC">
      <w:pPr>
        <w:pStyle w:val="a5"/>
        <w:numPr>
          <w:ilvl w:val="0"/>
          <w:numId w:val="2"/>
        </w:numPr>
        <w:tabs>
          <w:tab w:val="left" w:pos="1111"/>
        </w:tabs>
        <w:spacing w:line="284" w:lineRule="exact"/>
        <w:ind w:left="1110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9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собой.</w:t>
      </w:r>
    </w:p>
    <w:p w:rsidR="009B2ABC" w:rsidRDefault="009B2ABC" w:rsidP="009B2ABC">
      <w:pPr>
        <w:pStyle w:val="a3"/>
        <w:rPr>
          <w:sz w:val="20"/>
        </w:rPr>
      </w:pPr>
    </w:p>
    <w:p w:rsidR="009B2ABC" w:rsidRDefault="009B2ABC" w:rsidP="009B2ABC">
      <w:pPr>
        <w:pStyle w:val="a3"/>
        <w:rPr>
          <w:sz w:val="20"/>
        </w:rPr>
      </w:pPr>
    </w:p>
    <w:p w:rsidR="009B2ABC" w:rsidRDefault="009B2ABC" w:rsidP="009B2ABC">
      <w:pPr>
        <w:pStyle w:val="a3"/>
        <w:rPr>
          <w:sz w:val="20"/>
        </w:rPr>
      </w:pPr>
    </w:p>
    <w:p w:rsidR="009B2ABC" w:rsidRDefault="009B2ABC" w:rsidP="009B2ABC">
      <w:pPr>
        <w:pStyle w:val="a3"/>
        <w:rPr>
          <w:sz w:val="20"/>
        </w:rPr>
      </w:pPr>
    </w:p>
    <w:p w:rsidR="009B2ABC" w:rsidRDefault="009B2ABC" w:rsidP="009B2ABC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9ABA097" wp14:editId="283CA436">
            <wp:extent cx="5884164" cy="2523744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31201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164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ABC" w:rsidRDefault="009B2ABC" w:rsidP="009B2ABC">
      <w:pPr>
        <w:pStyle w:val="a3"/>
        <w:rPr>
          <w:sz w:val="20"/>
        </w:rPr>
      </w:pPr>
    </w:p>
    <w:p w:rsidR="00362B55" w:rsidRDefault="00362B55"/>
    <w:sectPr w:rsidR="0036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42E0"/>
    <w:multiLevelType w:val="hybridMultilevel"/>
    <w:tmpl w:val="A15833CC"/>
    <w:lvl w:ilvl="0" w:tplc="78105910">
      <w:start w:val="1"/>
      <w:numFmt w:val="decimal"/>
      <w:lvlText w:val="%1."/>
      <w:lvlJc w:val="left"/>
      <w:pPr>
        <w:ind w:left="122" w:hanging="3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843FA6">
      <w:numFmt w:val="bullet"/>
      <w:lvlText w:val="•"/>
      <w:lvlJc w:val="left"/>
      <w:pPr>
        <w:ind w:left="1103" w:hanging="339"/>
      </w:pPr>
      <w:rPr>
        <w:rFonts w:hint="default"/>
        <w:lang w:val="ru-RU" w:eastAsia="en-US" w:bidi="ar-SA"/>
      </w:rPr>
    </w:lvl>
    <w:lvl w:ilvl="2" w:tplc="0D98C980">
      <w:numFmt w:val="bullet"/>
      <w:lvlText w:val="•"/>
      <w:lvlJc w:val="left"/>
      <w:pPr>
        <w:ind w:left="2086" w:hanging="339"/>
      </w:pPr>
      <w:rPr>
        <w:rFonts w:hint="default"/>
        <w:lang w:val="ru-RU" w:eastAsia="en-US" w:bidi="ar-SA"/>
      </w:rPr>
    </w:lvl>
    <w:lvl w:ilvl="3" w:tplc="A99C76DA">
      <w:numFmt w:val="bullet"/>
      <w:lvlText w:val="•"/>
      <w:lvlJc w:val="left"/>
      <w:pPr>
        <w:ind w:left="3069" w:hanging="339"/>
      </w:pPr>
      <w:rPr>
        <w:rFonts w:hint="default"/>
        <w:lang w:val="ru-RU" w:eastAsia="en-US" w:bidi="ar-SA"/>
      </w:rPr>
    </w:lvl>
    <w:lvl w:ilvl="4" w:tplc="16B6B8D4">
      <w:numFmt w:val="bullet"/>
      <w:lvlText w:val="•"/>
      <w:lvlJc w:val="left"/>
      <w:pPr>
        <w:ind w:left="4052" w:hanging="339"/>
      </w:pPr>
      <w:rPr>
        <w:rFonts w:hint="default"/>
        <w:lang w:val="ru-RU" w:eastAsia="en-US" w:bidi="ar-SA"/>
      </w:rPr>
    </w:lvl>
    <w:lvl w:ilvl="5" w:tplc="2CB462CE">
      <w:numFmt w:val="bullet"/>
      <w:lvlText w:val="•"/>
      <w:lvlJc w:val="left"/>
      <w:pPr>
        <w:ind w:left="5035" w:hanging="339"/>
      </w:pPr>
      <w:rPr>
        <w:rFonts w:hint="default"/>
        <w:lang w:val="ru-RU" w:eastAsia="en-US" w:bidi="ar-SA"/>
      </w:rPr>
    </w:lvl>
    <w:lvl w:ilvl="6" w:tplc="0F3CC590">
      <w:numFmt w:val="bullet"/>
      <w:lvlText w:val="•"/>
      <w:lvlJc w:val="left"/>
      <w:pPr>
        <w:ind w:left="6018" w:hanging="339"/>
      </w:pPr>
      <w:rPr>
        <w:rFonts w:hint="default"/>
        <w:lang w:val="ru-RU" w:eastAsia="en-US" w:bidi="ar-SA"/>
      </w:rPr>
    </w:lvl>
    <w:lvl w:ilvl="7" w:tplc="A2BC9A82">
      <w:numFmt w:val="bullet"/>
      <w:lvlText w:val="•"/>
      <w:lvlJc w:val="left"/>
      <w:pPr>
        <w:ind w:left="7001" w:hanging="339"/>
      </w:pPr>
      <w:rPr>
        <w:rFonts w:hint="default"/>
        <w:lang w:val="ru-RU" w:eastAsia="en-US" w:bidi="ar-SA"/>
      </w:rPr>
    </w:lvl>
    <w:lvl w:ilvl="8" w:tplc="03F40BBE">
      <w:numFmt w:val="bullet"/>
      <w:lvlText w:val="•"/>
      <w:lvlJc w:val="left"/>
      <w:pPr>
        <w:ind w:left="7984" w:hanging="339"/>
      </w:pPr>
      <w:rPr>
        <w:rFonts w:hint="default"/>
        <w:lang w:val="ru-RU" w:eastAsia="en-US" w:bidi="ar-SA"/>
      </w:rPr>
    </w:lvl>
  </w:abstractNum>
  <w:abstractNum w:abstractNumId="1">
    <w:nsid w:val="6CEC6ACF"/>
    <w:multiLevelType w:val="hybridMultilevel"/>
    <w:tmpl w:val="BBDED61E"/>
    <w:lvl w:ilvl="0" w:tplc="CE82E900">
      <w:numFmt w:val="bullet"/>
      <w:lvlText w:val="-"/>
      <w:lvlJc w:val="left"/>
      <w:pPr>
        <w:ind w:left="122" w:hanging="168"/>
      </w:pPr>
      <w:rPr>
        <w:rFonts w:hint="default"/>
        <w:w w:val="100"/>
        <w:lang w:val="ru-RU" w:eastAsia="en-US" w:bidi="ar-SA"/>
      </w:rPr>
    </w:lvl>
    <w:lvl w:ilvl="1" w:tplc="4AF4050C">
      <w:numFmt w:val="bullet"/>
      <w:lvlText w:val=""/>
      <w:lvlJc w:val="left"/>
      <w:pPr>
        <w:ind w:left="962" w:hanging="384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2" w:tplc="007E61EA">
      <w:numFmt w:val="bullet"/>
      <w:lvlText w:val=""/>
      <w:lvlJc w:val="left"/>
      <w:pPr>
        <w:ind w:left="1233" w:hanging="428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3" w:tplc="CBDA1998">
      <w:numFmt w:val="bullet"/>
      <w:lvlText w:val="•"/>
      <w:lvlJc w:val="left"/>
      <w:pPr>
        <w:ind w:left="2328" w:hanging="428"/>
      </w:pPr>
      <w:rPr>
        <w:rFonts w:hint="default"/>
        <w:lang w:val="ru-RU" w:eastAsia="en-US" w:bidi="ar-SA"/>
      </w:rPr>
    </w:lvl>
    <w:lvl w:ilvl="4" w:tplc="53F8DA40">
      <w:numFmt w:val="bullet"/>
      <w:lvlText w:val="•"/>
      <w:lvlJc w:val="left"/>
      <w:pPr>
        <w:ind w:left="3417" w:hanging="428"/>
      </w:pPr>
      <w:rPr>
        <w:rFonts w:hint="default"/>
        <w:lang w:val="ru-RU" w:eastAsia="en-US" w:bidi="ar-SA"/>
      </w:rPr>
    </w:lvl>
    <w:lvl w:ilvl="5" w:tplc="789EE16C">
      <w:numFmt w:val="bullet"/>
      <w:lvlText w:val="•"/>
      <w:lvlJc w:val="left"/>
      <w:pPr>
        <w:ind w:left="4506" w:hanging="428"/>
      </w:pPr>
      <w:rPr>
        <w:rFonts w:hint="default"/>
        <w:lang w:val="ru-RU" w:eastAsia="en-US" w:bidi="ar-SA"/>
      </w:rPr>
    </w:lvl>
    <w:lvl w:ilvl="6" w:tplc="98F67A38">
      <w:numFmt w:val="bullet"/>
      <w:lvlText w:val="•"/>
      <w:lvlJc w:val="left"/>
      <w:pPr>
        <w:ind w:left="5595" w:hanging="428"/>
      </w:pPr>
      <w:rPr>
        <w:rFonts w:hint="default"/>
        <w:lang w:val="ru-RU" w:eastAsia="en-US" w:bidi="ar-SA"/>
      </w:rPr>
    </w:lvl>
    <w:lvl w:ilvl="7" w:tplc="202468BE">
      <w:numFmt w:val="bullet"/>
      <w:lvlText w:val="•"/>
      <w:lvlJc w:val="left"/>
      <w:pPr>
        <w:ind w:left="6684" w:hanging="428"/>
      </w:pPr>
      <w:rPr>
        <w:rFonts w:hint="default"/>
        <w:lang w:val="ru-RU" w:eastAsia="en-US" w:bidi="ar-SA"/>
      </w:rPr>
    </w:lvl>
    <w:lvl w:ilvl="8" w:tplc="B4A25210">
      <w:numFmt w:val="bullet"/>
      <w:lvlText w:val="•"/>
      <w:lvlJc w:val="left"/>
      <w:pPr>
        <w:ind w:left="7773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75"/>
    <w:rsid w:val="00362B55"/>
    <w:rsid w:val="00387661"/>
    <w:rsid w:val="009B2ABC"/>
    <w:rsid w:val="00C9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2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B2ABC"/>
    <w:pPr>
      <w:ind w:left="10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2A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B2AB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2AB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B2ABC"/>
    <w:pPr>
      <w:ind w:left="273" w:hanging="152"/>
    </w:pPr>
  </w:style>
  <w:style w:type="paragraph" w:styleId="a6">
    <w:name w:val="Balloon Text"/>
    <w:basedOn w:val="a"/>
    <w:link w:val="a7"/>
    <w:uiPriority w:val="99"/>
    <w:semiHidden/>
    <w:unhideWhenUsed/>
    <w:rsid w:val="009B2A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A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2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B2ABC"/>
    <w:pPr>
      <w:ind w:left="10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2A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B2AB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2AB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B2ABC"/>
    <w:pPr>
      <w:ind w:left="273" w:hanging="152"/>
    </w:pPr>
  </w:style>
  <w:style w:type="paragraph" w:styleId="a6">
    <w:name w:val="Balloon Text"/>
    <w:basedOn w:val="a"/>
    <w:link w:val="a7"/>
    <w:uiPriority w:val="99"/>
    <w:semiHidden/>
    <w:unhideWhenUsed/>
    <w:rsid w:val="009B2A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A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2023-12-13T10:59:00Z</dcterms:created>
  <dcterms:modified xsi:type="dcterms:W3CDTF">2023-12-14T06:16:00Z</dcterms:modified>
</cp:coreProperties>
</file>