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EC" w:rsidRPr="00662F85" w:rsidRDefault="00A535EC" w:rsidP="00A535E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662F85" w:rsidRPr="00662F85" w:rsidRDefault="00662F85" w:rsidP="00A535E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62F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родному русскому языку </w:t>
      </w:r>
      <w:r w:rsidR="00CC18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редакцией  О.М. Александровой</w:t>
      </w:r>
    </w:p>
    <w:p w:rsidR="00662F85" w:rsidRPr="00662F85" w:rsidRDefault="00662F85" w:rsidP="00A535E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62F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p w:rsidR="00A535EC" w:rsidRPr="00C44B46" w:rsidRDefault="00662F85" w:rsidP="00662F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F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час в неделю</w:t>
      </w:r>
    </w:p>
    <w:tbl>
      <w:tblPr>
        <w:tblW w:w="10216" w:type="dxa"/>
        <w:tblInd w:w="-10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"/>
        <w:gridCol w:w="902"/>
        <w:gridCol w:w="905"/>
        <w:gridCol w:w="50"/>
        <w:gridCol w:w="4017"/>
        <w:gridCol w:w="1967"/>
        <w:gridCol w:w="1721"/>
        <w:gridCol w:w="6"/>
      </w:tblGrid>
      <w:tr w:rsidR="00A535EC" w:rsidRPr="00662F85" w:rsidTr="00662F85">
        <w:trPr>
          <w:gridAfter w:val="1"/>
          <w:wAfter w:w="6" w:type="dxa"/>
        </w:trPr>
        <w:tc>
          <w:tcPr>
            <w:tcW w:w="64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</w:p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п.п</w:t>
            </w:r>
            <w:proofErr w:type="spellEnd"/>
            <w:r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Тип урока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Примечания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A535EC" w:rsidRPr="00C44B46" w:rsidRDefault="00A535EC" w:rsidP="00BB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535EC" w:rsidRPr="00C44B46" w:rsidRDefault="00A535EC" w:rsidP="00BB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A535EC" w:rsidRPr="00C44B46" w:rsidRDefault="00A535EC" w:rsidP="00BB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A535EC" w:rsidRPr="00C44B46" w:rsidRDefault="00A535EC" w:rsidP="00BB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535EC" w:rsidRPr="00C44B46" w:rsidRDefault="00A535EC" w:rsidP="00BB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35EC" w:rsidRPr="00C44B46" w:rsidTr="00A535EC">
        <w:tc>
          <w:tcPr>
            <w:tcW w:w="102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Русс</w:t>
            </w:r>
            <w:r w:rsidR="00861ED6" w:rsidRPr="00662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кий язык: прошлое и настоящее (12</w:t>
            </w:r>
            <w:r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ч)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0043" w:rsidRPr="00C44B46" w:rsidTr="00A535EC">
        <w:tc>
          <w:tcPr>
            <w:tcW w:w="102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C44B46" w:rsidRDefault="00500043" w:rsidP="000F2C5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</w:tc>
      </w:tr>
      <w:tr w:rsidR="00662F85" w:rsidRPr="00662F85" w:rsidTr="00662F85">
        <w:trPr>
          <w:gridAfter w:val="1"/>
          <w:wAfter w:w="6" w:type="dxa"/>
          <w:trHeight w:val="27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0F2C5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одёжке встречают… В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что раньше одевались дети.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35EC" w:rsidRPr="00662F85" w:rsidTr="00662F85">
        <w:trPr>
          <w:gridAfter w:val="1"/>
          <w:wAfter w:w="6" w:type="dxa"/>
          <w:trHeight w:val="27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0F2C5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36E47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Одежда детей</w:t>
            </w:r>
            <w:r w:rsid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картинах русских художников.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36E47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систематизации 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A535EC"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0F2C5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36E47" w:rsidP="00A36E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Ржаной хлебушко- калачу дедушка. Русские пословицы о хлебе.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35EC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500043" w:rsidP="000F2C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F2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36E47" w:rsidRPr="00662F85" w:rsidRDefault="00A36E47" w:rsidP="00A36E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Если хорошие щи, так другой пищи не ищи. Что ели в старину. 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36E47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6E47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36E47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36E47" w:rsidRPr="00662F85" w:rsidRDefault="000F2C5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3.10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36E47" w:rsidRPr="00662F85" w:rsidRDefault="00A36E47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36E47" w:rsidRPr="00662F85" w:rsidRDefault="00A36E47" w:rsidP="00A36E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Каша-кормилица наша. Что ели в старину.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36E47" w:rsidRPr="00662F85" w:rsidRDefault="00A36E47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36E47" w:rsidRPr="00662F85" w:rsidRDefault="00A36E47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2F85" w:rsidRPr="00662F85" w:rsidTr="000F2C5E">
        <w:trPr>
          <w:gridAfter w:val="1"/>
          <w:wAfter w:w="6" w:type="dxa"/>
          <w:trHeight w:val="928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0F2C5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Любишь кат</w:t>
            </w: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аться, люби и саночки возить. Д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етские забавы.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A535EC"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500043" w:rsidP="000F2C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F2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FA386E" w:rsidRPr="00662F85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</w:t>
            </w:r>
            <w:r w:rsidR="00FA386E"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время, потехе час.</w:t>
            </w:r>
          </w:p>
          <w:p w:rsidR="00A535EC" w:rsidRPr="00C44B46" w:rsidRDefault="00FA386E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Русские народные игры.</w:t>
            </w:r>
            <w:r w:rsidR="00A535EC"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35EC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500043" w:rsidP="000F2C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F2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FA386E" w:rsidRPr="00662F85" w:rsidRDefault="00FA386E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игрушки.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FA386E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Урок-рефлексия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0F2C5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7.11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реше</w:t>
            </w: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 воду не удержишь. Домашняя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утварь.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0043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662F85" w:rsidRDefault="00500043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Default="00500043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C44B46" w:rsidRDefault="00500043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500043" w:rsidRDefault="00500043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662F85" w:rsidRDefault="00500043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C44B46" w:rsidRDefault="00500043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35EC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500043" w:rsidP="000F2C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F2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FA386E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Предметы домашней утвари в загадках, пословицах и стихах.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FA386E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Урок-рефлексия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2F85" w:rsidRPr="00662F85" w:rsidTr="00662F85">
        <w:trPr>
          <w:gridAfter w:val="1"/>
          <w:wAfter w:w="6" w:type="dxa"/>
          <w:trHeight w:val="27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0F2C5E" w:rsidP="000F2C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Самовар кипит, уходить не ве</w:t>
            </w: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лит.</w:t>
            </w:r>
            <w:r w:rsidR="00FA386E"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Разновидности самоваров на Руси.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386E" w:rsidRPr="00662F85" w:rsidTr="00662F85">
        <w:trPr>
          <w:gridAfter w:val="1"/>
          <w:wAfter w:w="6" w:type="dxa"/>
          <w:trHeight w:val="27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FA386E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FA386E" w:rsidRPr="00662F85" w:rsidRDefault="00500043" w:rsidP="000F2C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F2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FA386E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FA386E" w:rsidRPr="00662F85" w:rsidRDefault="00FA386E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Традиция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русского чаепития</w:t>
            </w: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A386E" w:rsidRPr="00662F85" w:rsidRDefault="00FA386E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FA386E" w:rsidRPr="00662F85" w:rsidRDefault="00FA386E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систематизации 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FA386E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35EC" w:rsidRPr="00C44B46" w:rsidTr="00A535EC">
        <w:trPr>
          <w:trHeight w:val="270"/>
        </w:trPr>
        <w:tc>
          <w:tcPr>
            <w:tcW w:w="102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662F85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Язык в действии (13</w:t>
            </w:r>
            <w:r w:rsidR="00A535EC"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ч)</w:t>
            </w:r>
            <w:r w:rsidR="00A535EC"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535EC"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0F2C5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Помогает ли ударение различать слова?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35EC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0F2C5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Учись произносить правильно.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Урок-рефлексия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500043" w:rsidP="000F2C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F2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чего нужны синонимы?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35EC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500043" w:rsidP="000F2C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F2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Словарная работа.  Словосочетания с употреблением синонимов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систематизации 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FA386E" w:rsidP="00FA38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A535EC"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0F2C5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9.01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чего нужны антонимы?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0043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662F85" w:rsidRDefault="00500043" w:rsidP="00FA38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Default="00500043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C44B46" w:rsidRDefault="00500043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500043" w:rsidRDefault="00500043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662F85" w:rsidRDefault="00500043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C44B46" w:rsidRDefault="00500043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35EC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0F2C5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антонимов в речи.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систематизации 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A535EC"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500043" w:rsidP="000F2C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F2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поя</w:t>
            </w:r>
            <w:r w:rsidR="00861ED6"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вились пословицы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35EC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0F2C5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30.01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появились фразеологизмы?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систематизации 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1ED6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5776D9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фразеологизмы и фразеологизмы народов мира.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Урок-рефлексия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FA386E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61ED6"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535EC"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5776D9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можно объяснить значение слова?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535EC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861ED6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5776D9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Лексическое значение слов.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861ED6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систематизации 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662F85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861ED6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="00A535EC"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5776D9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27.02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</w:t>
            </w:r>
            <w:r w:rsidR="00861ED6"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тречается ли в сказках 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необычное ударение?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A535EC" w:rsidRPr="00C44B46" w:rsidRDefault="00A535EC" w:rsidP="00BB1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61ED6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5776D9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C44B46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</w:t>
            </w: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тречается ли в стихах 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необычное ударение?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систематизации 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1ED6" w:rsidRPr="00C44B46" w:rsidTr="00A535EC">
        <w:tc>
          <w:tcPr>
            <w:tcW w:w="102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662F85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Секреты речи и текста (9</w:t>
            </w:r>
            <w:r w:rsidR="00861ED6"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ч)</w:t>
            </w:r>
            <w:r w:rsidR="00861ED6"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C44B46" w:rsidRDefault="00500043" w:rsidP="005776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776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Волшебные</w:t>
            </w:r>
            <w:r w:rsid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слова.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C44B46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61ED6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500043" w:rsidP="005776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5776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вести диалог.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662F85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Урок-практикум.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00043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662F85" w:rsidRDefault="00500043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Default="00500043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662F85" w:rsidRDefault="00500043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500043" w:rsidRDefault="00500043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662F85" w:rsidRDefault="00500043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662F85" w:rsidRDefault="00500043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2F85" w:rsidRPr="00662F85" w:rsidTr="00662F85">
        <w:trPr>
          <w:gridAfter w:val="1"/>
          <w:wAfter w:w="6" w:type="dxa"/>
          <w:trHeight w:val="48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28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C44B46" w:rsidRDefault="005776D9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Составляем развёрнутое толкование значения слова.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C44B46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61ED6" w:rsidRPr="00662F85" w:rsidTr="00662F85">
        <w:trPr>
          <w:gridAfter w:val="1"/>
          <w:wAfter w:w="6" w:type="dxa"/>
          <w:trHeight w:val="48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500043" w:rsidP="005776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776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662F85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Словарная работа.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662F85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Урок-практикум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1ED6" w:rsidRPr="00662F85" w:rsidTr="00662F85">
        <w:trPr>
          <w:gridAfter w:val="1"/>
          <w:wAfter w:w="6" w:type="dxa"/>
          <w:trHeight w:val="48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5776D9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662F85" w:rsidRDefault="00572C75" w:rsidP="0050004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П. А.</w:t>
            </w:r>
            <w:r w:rsidR="00861ED6" w:rsidRPr="00662F8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500043" w:rsidRPr="00662F85" w:rsidRDefault="00662F85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контроля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1ED6" w:rsidRPr="00662F85" w:rsidTr="00662F85">
        <w:trPr>
          <w:gridAfter w:val="1"/>
          <w:wAfter w:w="6" w:type="dxa"/>
          <w:trHeight w:val="48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500043" w:rsidP="005776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5776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662F85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662F85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Урок-рефлексия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2F85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C44B46" w:rsidRDefault="005776D9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00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Устанавливаем связь предложений в тексте.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C44B46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61ED6" w:rsidRPr="00C44B46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61ED6" w:rsidRPr="00662F85" w:rsidTr="00662F85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500043" w:rsidP="005776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776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662F85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Восстановление деформированного текста.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662F85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-практикум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:rsidR="00861ED6" w:rsidRPr="00662F85" w:rsidRDefault="00861ED6" w:rsidP="00861E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47EA0" w:rsidRDefault="00747EA0" w:rsidP="00747EA0">
      <w:pPr>
        <w:spacing w:after="0"/>
        <w:ind w:left="-1276" w:right="566"/>
        <w:rPr>
          <w:rFonts w:ascii="Times New Roman" w:hAnsi="Times New Roman" w:cs="Times New Roman"/>
          <w:sz w:val="28"/>
          <w:szCs w:val="28"/>
        </w:rPr>
      </w:pPr>
    </w:p>
    <w:p w:rsidR="00747EA0" w:rsidRDefault="00747EA0" w:rsidP="00747EA0">
      <w:pPr>
        <w:spacing w:after="0"/>
        <w:ind w:left="-1276" w:right="566"/>
        <w:rPr>
          <w:rFonts w:ascii="Times New Roman" w:hAnsi="Times New Roman" w:cs="Times New Roman"/>
          <w:sz w:val="28"/>
          <w:szCs w:val="28"/>
        </w:rPr>
      </w:pPr>
    </w:p>
    <w:p w:rsidR="001B114E" w:rsidRPr="00662F85" w:rsidRDefault="00747EA0" w:rsidP="00747EA0">
      <w:pPr>
        <w:spacing w:after="0"/>
        <w:ind w:left="-1276" w:right="56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47EA0">
        <w:rPr>
          <w:rFonts w:ascii="Times New Roman" w:hAnsi="Times New Roman" w:cs="Times New Roman"/>
          <w:sz w:val="28"/>
          <w:szCs w:val="28"/>
        </w:rPr>
        <w:t xml:space="preserve">Для реализации программного содержания используется учебное пособие: авторы: О. М. Александрова, Л. А. Вербицкая, С. И. Богданов, Е. И. Казакова, М. И. Кузнецова, Л. В. </w:t>
      </w:r>
      <w:proofErr w:type="spellStart"/>
      <w:r w:rsidRPr="00747EA0">
        <w:rPr>
          <w:rFonts w:ascii="Times New Roman" w:hAnsi="Times New Roman" w:cs="Times New Roman"/>
          <w:sz w:val="28"/>
          <w:szCs w:val="28"/>
        </w:rPr>
        <w:t>Петленко</w:t>
      </w:r>
      <w:proofErr w:type="spellEnd"/>
      <w:r w:rsidRPr="00747EA0">
        <w:rPr>
          <w:rFonts w:ascii="Times New Roman" w:hAnsi="Times New Roman" w:cs="Times New Roman"/>
          <w:sz w:val="28"/>
          <w:szCs w:val="28"/>
        </w:rPr>
        <w:t>, В. Ю. Романова, Л. А. Рябинина, О. В. Соколова Родной русский язык. 2 класс. Учебник для общеобразовательных организаций. - М.: Просвещение, 2020 г.</w:t>
      </w:r>
    </w:p>
    <w:sectPr w:rsidR="001B114E" w:rsidRPr="00662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EC"/>
    <w:rsid w:val="000F2C5E"/>
    <w:rsid w:val="001B114E"/>
    <w:rsid w:val="00500043"/>
    <w:rsid w:val="00572C75"/>
    <w:rsid w:val="005776D9"/>
    <w:rsid w:val="00662F85"/>
    <w:rsid w:val="00747EA0"/>
    <w:rsid w:val="00861ED6"/>
    <w:rsid w:val="00A22002"/>
    <w:rsid w:val="00A36E47"/>
    <w:rsid w:val="00A535EC"/>
    <w:rsid w:val="00CC1861"/>
    <w:rsid w:val="00F65187"/>
    <w:rsid w:val="00FA386E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2A1D9-4665-455A-9DEE-7DEA0C79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Акшенцева А.А</dc:creator>
  <cp:keywords/>
  <dc:description/>
  <cp:lastModifiedBy>Student</cp:lastModifiedBy>
  <cp:revision>13</cp:revision>
  <dcterms:created xsi:type="dcterms:W3CDTF">2021-10-02T08:40:00Z</dcterms:created>
  <dcterms:modified xsi:type="dcterms:W3CDTF">2024-09-15T08:03:00Z</dcterms:modified>
</cp:coreProperties>
</file>