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8DD" w:rsidRDefault="00AC58DD" w:rsidP="00AC58DD">
      <w:pPr>
        <w:shd w:val="clear" w:color="auto" w:fill="FFFFFF"/>
        <w:adjustRightInd w:val="0"/>
        <w:spacing w:before="115" w:line="370" w:lineRule="exact"/>
        <w:ind w:left="5" w:right="10" w:firstLine="706"/>
        <w:jc w:val="both"/>
        <w:rPr>
          <w:sz w:val="24"/>
          <w:szCs w:val="24"/>
          <w:lang w:bidi="ar-SA"/>
        </w:rPr>
      </w:pPr>
      <w:r>
        <w:rPr>
          <w:spacing w:val="-10"/>
          <w:sz w:val="24"/>
          <w:szCs w:val="24"/>
          <w:lang w:bidi="ar-SA"/>
        </w:rPr>
        <w:t>Дополнительная общеразвивающая программа «Шахматы</w:t>
      </w:r>
      <w:r>
        <w:rPr>
          <w:sz w:val="24"/>
          <w:szCs w:val="24"/>
          <w:lang w:bidi="ar-SA"/>
        </w:rPr>
        <w:t xml:space="preserve">» (далее - Программа) имеет физкультурно-спортивную </w:t>
      </w:r>
      <w:r>
        <w:rPr>
          <w:spacing w:val="-3"/>
          <w:sz w:val="24"/>
          <w:szCs w:val="24"/>
          <w:lang w:bidi="ar-SA"/>
        </w:rPr>
        <w:t xml:space="preserve">направленность. Разработана на основе учебного пособия «Шахматы в </w:t>
      </w:r>
      <w:r>
        <w:rPr>
          <w:spacing w:val="-10"/>
          <w:sz w:val="24"/>
          <w:szCs w:val="24"/>
          <w:lang w:bidi="ar-SA"/>
        </w:rPr>
        <w:t>школе» Э.Э. Уманская, Е.И. Волкова, Е.А. Прудникова (2019 год).</w:t>
      </w:r>
    </w:p>
    <w:p w:rsidR="00AC58DD" w:rsidRDefault="00AC58DD" w:rsidP="00AC58DD">
      <w:pPr>
        <w:shd w:val="clear" w:color="auto" w:fill="FFFFFF"/>
        <w:adjustRightInd w:val="0"/>
        <w:spacing w:before="134"/>
        <w:ind w:right="14"/>
        <w:jc w:val="center"/>
        <w:rPr>
          <w:sz w:val="24"/>
          <w:szCs w:val="24"/>
          <w:lang w:bidi="ar-SA"/>
        </w:rPr>
      </w:pPr>
      <w:r>
        <w:rPr>
          <w:b/>
          <w:bCs/>
          <w:spacing w:val="-12"/>
          <w:sz w:val="24"/>
          <w:szCs w:val="24"/>
          <w:lang w:bidi="ar-SA"/>
        </w:rPr>
        <w:t>Актуальность</w:t>
      </w:r>
    </w:p>
    <w:p w:rsidR="00AC58DD" w:rsidRDefault="00AC58DD" w:rsidP="00AC58DD">
      <w:pPr>
        <w:shd w:val="clear" w:color="auto" w:fill="FFFFFF"/>
        <w:adjustRightInd w:val="0"/>
        <w:spacing w:before="115" w:line="370" w:lineRule="exact"/>
        <w:ind w:firstLine="701"/>
        <w:jc w:val="both"/>
        <w:rPr>
          <w:sz w:val="24"/>
          <w:szCs w:val="24"/>
          <w:lang w:bidi="ar-SA"/>
        </w:rPr>
      </w:pPr>
      <w:r>
        <w:rPr>
          <w:spacing w:val="-9"/>
          <w:sz w:val="24"/>
          <w:szCs w:val="24"/>
          <w:lang w:bidi="ar-SA"/>
        </w:rPr>
        <w:t xml:space="preserve">Актуальность Программы заключается в том, что в настоящее время </w:t>
      </w:r>
      <w:r>
        <w:rPr>
          <w:spacing w:val="-4"/>
          <w:sz w:val="24"/>
          <w:szCs w:val="24"/>
          <w:lang w:bidi="ar-SA"/>
        </w:rPr>
        <w:t xml:space="preserve">возрос интерес к игре в шахматы. Программа отвечает современным требованиям развития системы образования, способствует личностному </w:t>
      </w:r>
      <w:r>
        <w:rPr>
          <w:sz w:val="24"/>
          <w:szCs w:val="24"/>
          <w:lang w:bidi="ar-SA"/>
        </w:rPr>
        <w:t xml:space="preserve">росту и творческой самореализации </w:t>
      </w:r>
      <w:proofErr w:type="gramStart"/>
      <w:r>
        <w:rPr>
          <w:sz w:val="24"/>
          <w:szCs w:val="24"/>
          <w:lang w:bidi="ar-SA"/>
        </w:rPr>
        <w:t>обучающихся</w:t>
      </w:r>
      <w:proofErr w:type="gramEnd"/>
      <w:r>
        <w:rPr>
          <w:sz w:val="24"/>
          <w:szCs w:val="24"/>
          <w:lang w:bidi="ar-SA"/>
        </w:rPr>
        <w:t xml:space="preserve">. Обучение игре в </w:t>
      </w:r>
      <w:r>
        <w:rPr>
          <w:spacing w:val="-11"/>
          <w:sz w:val="24"/>
          <w:szCs w:val="24"/>
          <w:lang w:bidi="ar-SA"/>
        </w:rPr>
        <w:t xml:space="preserve">шахматы направлено на организацию содержательного досуга обучающихся, </w:t>
      </w:r>
      <w:r>
        <w:rPr>
          <w:spacing w:val="-6"/>
          <w:sz w:val="24"/>
          <w:szCs w:val="24"/>
          <w:lang w:bidi="ar-SA"/>
        </w:rPr>
        <w:t xml:space="preserve">удовлетворение их потребностей в активных формах познавательной </w:t>
      </w:r>
      <w:r>
        <w:rPr>
          <w:sz w:val="24"/>
          <w:szCs w:val="24"/>
          <w:lang w:bidi="ar-SA"/>
        </w:rPr>
        <w:t>деятельности. Реализация Программы способствует выявлению, сопровождению и развитию талантливых детей.</w:t>
      </w:r>
    </w:p>
    <w:p w:rsidR="00AC58DD" w:rsidRDefault="00AC58DD" w:rsidP="00AC58DD">
      <w:pPr>
        <w:shd w:val="clear" w:color="auto" w:fill="FFFFFF"/>
        <w:adjustRightInd w:val="0"/>
        <w:spacing w:before="134"/>
        <w:ind w:right="10"/>
        <w:jc w:val="center"/>
        <w:rPr>
          <w:sz w:val="24"/>
          <w:szCs w:val="24"/>
          <w:lang w:bidi="ar-SA"/>
        </w:rPr>
      </w:pPr>
      <w:r>
        <w:rPr>
          <w:b/>
          <w:bCs/>
          <w:spacing w:val="-10"/>
          <w:sz w:val="24"/>
          <w:szCs w:val="24"/>
          <w:lang w:bidi="ar-SA"/>
        </w:rPr>
        <w:t>Педагогическая целесообразность</w:t>
      </w:r>
    </w:p>
    <w:p w:rsidR="00AC58DD" w:rsidRDefault="00AC58DD" w:rsidP="00AC58DD">
      <w:pPr>
        <w:shd w:val="clear" w:color="auto" w:fill="FFFFFF"/>
        <w:adjustRightInd w:val="0"/>
        <w:spacing w:before="115" w:line="370" w:lineRule="exact"/>
        <w:ind w:right="5" w:firstLine="706"/>
        <w:jc w:val="both"/>
        <w:rPr>
          <w:sz w:val="24"/>
          <w:szCs w:val="24"/>
          <w:lang w:bidi="ar-SA"/>
        </w:rPr>
      </w:pPr>
      <w:proofErr w:type="gramStart"/>
      <w:r>
        <w:rPr>
          <w:spacing w:val="-11"/>
          <w:sz w:val="24"/>
          <w:szCs w:val="24"/>
          <w:lang w:bidi="ar-SA"/>
        </w:rPr>
        <w:t xml:space="preserve">При обучении игре в шахматы у обучающихся развиваются сила воли, </w:t>
      </w:r>
      <w:r>
        <w:rPr>
          <w:spacing w:val="-10"/>
          <w:sz w:val="24"/>
          <w:szCs w:val="24"/>
          <w:lang w:bidi="ar-SA"/>
        </w:rPr>
        <w:t>усидчивость, целеустремлённость, умение достойно проигрывать и извлекать уроки из допущенных ошибок.</w:t>
      </w:r>
      <w:proofErr w:type="gramEnd"/>
      <w:r>
        <w:rPr>
          <w:spacing w:val="-10"/>
          <w:sz w:val="24"/>
          <w:szCs w:val="24"/>
          <w:lang w:bidi="ar-SA"/>
        </w:rPr>
        <w:t xml:space="preserve"> В процессе реализации Программы ценно то, </w:t>
      </w:r>
      <w:r>
        <w:rPr>
          <w:spacing w:val="-4"/>
          <w:sz w:val="24"/>
          <w:szCs w:val="24"/>
          <w:lang w:bidi="ar-SA"/>
        </w:rPr>
        <w:t xml:space="preserve">что на определённом этапе совершенствования игры в шахматы дети </w:t>
      </w:r>
      <w:r>
        <w:rPr>
          <w:spacing w:val="-10"/>
          <w:sz w:val="24"/>
          <w:szCs w:val="24"/>
          <w:lang w:bidi="ar-SA"/>
        </w:rPr>
        <w:t xml:space="preserve">приучаются самостоятельно разбирать шахматные партии, а это содействует </w:t>
      </w:r>
      <w:r>
        <w:rPr>
          <w:sz w:val="24"/>
          <w:szCs w:val="24"/>
          <w:lang w:bidi="ar-SA"/>
        </w:rPr>
        <w:t xml:space="preserve">ещё более результативному обучению. Развитие логического и </w:t>
      </w:r>
      <w:r>
        <w:rPr>
          <w:spacing w:val="-8"/>
          <w:sz w:val="24"/>
          <w:szCs w:val="24"/>
          <w:lang w:bidi="ar-SA"/>
        </w:rPr>
        <w:t xml:space="preserve">аналитического мышления способствует более успешному освоению </w:t>
      </w:r>
      <w:proofErr w:type="gramStart"/>
      <w:r>
        <w:rPr>
          <w:spacing w:val="-11"/>
          <w:sz w:val="24"/>
          <w:szCs w:val="24"/>
          <w:lang w:bidi="ar-SA"/>
        </w:rPr>
        <w:t>обучающимися</w:t>
      </w:r>
      <w:proofErr w:type="gramEnd"/>
      <w:r>
        <w:rPr>
          <w:spacing w:val="-11"/>
          <w:sz w:val="24"/>
          <w:szCs w:val="24"/>
          <w:lang w:bidi="ar-SA"/>
        </w:rPr>
        <w:t xml:space="preserve"> общеобразовательной программы в школе.</w:t>
      </w:r>
    </w:p>
    <w:p w:rsidR="00AC58DD" w:rsidRDefault="00AC58DD" w:rsidP="00AC58DD">
      <w:pPr>
        <w:shd w:val="clear" w:color="auto" w:fill="FFFFFF"/>
        <w:adjustRightInd w:val="0"/>
        <w:spacing w:before="139"/>
        <w:ind w:right="5"/>
        <w:jc w:val="center"/>
        <w:rPr>
          <w:sz w:val="24"/>
          <w:szCs w:val="24"/>
          <w:lang w:bidi="ar-SA"/>
        </w:rPr>
      </w:pPr>
      <w:r>
        <w:rPr>
          <w:b/>
          <w:bCs/>
          <w:spacing w:val="-11"/>
          <w:sz w:val="24"/>
          <w:szCs w:val="24"/>
          <w:lang w:bidi="ar-SA"/>
        </w:rPr>
        <w:t>Цель и задачи Программы</w:t>
      </w:r>
    </w:p>
    <w:p w:rsidR="00AC58DD" w:rsidRDefault="00AC58DD" w:rsidP="00AC58DD">
      <w:pPr>
        <w:shd w:val="clear" w:color="auto" w:fill="FFFFFF"/>
        <w:adjustRightInd w:val="0"/>
        <w:spacing w:before="120" w:line="370" w:lineRule="exact"/>
        <w:ind w:firstLine="701"/>
        <w:jc w:val="both"/>
        <w:rPr>
          <w:sz w:val="24"/>
          <w:szCs w:val="24"/>
          <w:lang w:bidi="ar-SA"/>
        </w:rPr>
      </w:pPr>
      <w:proofErr w:type="gramStart"/>
      <w:r>
        <w:rPr>
          <w:spacing w:val="-9"/>
          <w:sz w:val="24"/>
          <w:szCs w:val="24"/>
          <w:lang w:bidi="ar-SA"/>
        </w:rPr>
        <w:t xml:space="preserve">Развитие логического и аналитического мышления обучающихся посредством обучения основам шахматной игры и участия в спортивных </w:t>
      </w:r>
      <w:r>
        <w:rPr>
          <w:sz w:val="24"/>
          <w:szCs w:val="24"/>
          <w:lang w:bidi="ar-SA"/>
        </w:rPr>
        <w:t>турнирах для начинающих.</w:t>
      </w:r>
      <w:proofErr w:type="gramEnd"/>
    </w:p>
    <w:p w:rsidR="00AC58DD" w:rsidRDefault="00AC58DD" w:rsidP="00AC58DD">
      <w:pPr>
        <w:shd w:val="clear" w:color="auto" w:fill="FFFFFF"/>
        <w:adjustRightInd w:val="0"/>
        <w:spacing w:before="10" w:line="499" w:lineRule="exact"/>
        <w:ind w:left="710"/>
        <w:rPr>
          <w:sz w:val="24"/>
          <w:szCs w:val="24"/>
          <w:lang w:bidi="ar-SA"/>
        </w:rPr>
      </w:pPr>
      <w:r>
        <w:rPr>
          <w:spacing w:val="-10"/>
          <w:sz w:val="24"/>
          <w:szCs w:val="24"/>
          <w:lang w:bidi="ar-SA"/>
        </w:rPr>
        <w:t xml:space="preserve">Для реализации поставленной цели решаются следующие </w:t>
      </w:r>
      <w:r>
        <w:rPr>
          <w:b/>
          <w:bCs/>
          <w:spacing w:val="-10"/>
          <w:sz w:val="24"/>
          <w:szCs w:val="24"/>
          <w:lang w:bidi="ar-SA"/>
        </w:rPr>
        <w:t>задачи</w:t>
      </w:r>
      <w:r>
        <w:rPr>
          <w:spacing w:val="-10"/>
          <w:sz w:val="24"/>
          <w:szCs w:val="24"/>
          <w:lang w:bidi="ar-SA"/>
        </w:rPr>
        <w:t>.</w:t>
      </w:r>
    </w:p>
    <w:p w:rsidR="00AC58DD" w:rsidRDefault="00AC58DD" w:rsidP="00AC58DD">
      <w:pPr>
        <w:shd w:val="clear" w:color="auto" w:fill="FFFFFF"/>
        <w:adjustRightInd w:val="0"/>
        <w:spacing w:line="499" w:lineRule="exact"/>
        <w:ind w:left="715"/>
        <w:rPr>
          <w:sz w:val="24"/>
          <w:szCs w:val="24"/>
          <w:lang w:bidi="ar-SA"/>
        </w:rPr>
      </w:pPr>
      <w:r>
        <w:rPr>
          <w:b/>
          <w:bCs/>
          <w:spacing w:val="-15"/>
          <w:sz w:val="24"/>
          <w:szCs w:val="24"/>
          <w:lang w:bidi="ar-SA"/>
        </w:rPr>
        <w:t>Обучающие:</w:t>
      </w:r>
    </w:p>
    <w:p w:rsidR="00AC58DD" w:rsidRDefault="00AC58DD" w:rsidP="00AC58DD">
      <w:pPr>
        <w:shd w:val="clear" w:color="auto" w:fill="FFFFFF"/>
        <w:adjustRightInd w:val="0"/>
        <w:spacing w:line="499" w:lineRule="exact"/>
        <w:ind w:left="1008"/>
        <w:rPr>
          <w:sz w:val="24"/>
          <w:szCs w:val="24"/>
          <w:lang w:bidi="ar-SA"/>
        </w:rPr>
      </w:pPr>
      <w:r>
        <w:rPr>
          <w:b/>
          <w:bCs/>
          <w:spacing w:val="-8"/>
          <w:sz w:val="24"/>
          <w:szCs w:val="24"/>
          <w:lang w:bidi="ar-SA"/>
        </w:rPr>
        <w:t xml:space="preserve">•   </w:t>
      </w:r>
      <w:r>
        <w:rPr>
          <w:spacing w:val="-8"/>
          <w:sz w:val="24"/>
          <w:szCs w:val="24"/>
          <w:lang w:bidi="ar-SA"/>
        </w:rPr>
        <w:t>ознакомление с историей шахмат;</w:t>
      </w:r>
    </w:p>
    <w:p w:rsidR="00AC58DD" w:rsidRDefault="00AC58DD" w:rsidP="00AC58DD">
      <w:pPr>
        <w:shd w:val="clear" w:color="auto" w:fill="FFFFFF"/>
        <w:adjustRightInd w:val="0"/>
        <w:spacing w:before="624"/>
        <w:jc w:val="center"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3</w:t>
      </w:r>
    </w:p>
    <w:p w:rsidR="00AC58DD" w:rsidRDefault="00AC58DD" w:rsidP="00AC58DD">
      <w:pPr>
        <w:widowControl/>
        <w:autoSpaceDE/>
        <w:autoSpaceDN/>
        <w:rPr>
          <w:sz w:val="24"/>
          <w:szCs w:val="24"/>
          <w:lang w:bidi="ar-SA"/>
        </w:rPr>
        <w:sectPr w:rsidR="00AC58DD">
          <w:pgSz w:w="11909" w:h="16834"/>
          <w:pgMar w:top="1037" w:right="850" w:bottom="360" w:left="1704" w:header="720" w:footer="720" w:gutter="0"/>
          <w:cols w:space="720"/>
        </w:sectPr>
      </w:pPr>
    </w:p>
    <w:p w:rsidR="00AC58DD" w:rsidRDefault="00AC58DD" w:rsidP="00AC58DD">
      <w:pPr>
        <w:numPr>
          <w:ilvl w:val="0"/>
          <w:numId w:val="1"/>
        </w:numPr>
        <w:shd w:val="clear" w:color="auto" w:fill="FFFFFF"/>
        <w:tabs>
          <w:tab w:val="left" w:pos="1354"/>
        </w:tabs>
        <w:adjustRightInd w:val="0"/>
        <w:spacing w:line="374" w:lineRule="exact"/>
        <w:ind w:left="1354" w:hanging="346"/>
        <w:rPr>
          <w:b/>
          <w:bCs/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lastRenderedPageBreak/>
        <w:t>ознакомление с основными понятиями и терминами шахматной игры;</w:t>
      </w:r>
    </w:p>
    <w:p w:rsidR="00AC58DD" w:rsidRDefault="00AC58DD" w:rsidP="00AC58DD">
      <w:pPr>
        <w:numPr>
          <w:ilvl w:val="0"/>
          <w:numId w:val="1"/>
        </w:numPr>
        <w:shd w:val="clear" w:color="auto" w:fill="FFFFFF"/>
        <w:tabs>
          <w:tab w:val="left" w:pos="1354"/>
        </w:tabs>
        <w:adjustRightInd w:val="0"/>
        <w:spacing w:before="178"/>
        <w:ind w:left="1008"/>
        <w:rPr>
          <w:b/>
          <w:bCs/>
          <w:sz w:val="24"/>
          <w:szCs w:val="24"/>
          <w:lang w:bidi="ar-SA"/>
        </w:rPr>
      </w:pPr>
      <w:r>
        <w:rPr>
          <w:spacing w:val="-1"/>
          <w:sz w:val="24"/>
          <w:szCs w:val="24"/>
          <w:lang w:bidi="ar-SA"/>
        </w:rPr>
        <w:t>введение в правила игры в шахматы;</w:t>
      </w:r>
    </w:p>
    <w:p w:rsidR="00AC58DD" w:rsidRDefault="00AC58DD" w:rsidP="00AC58DD">
      <w:pPr>
        <w:numPr>
          <w:ilvl w:val="0"/>
          <w:numId w:val="1"/>
        </w:numPr>
        <w:shd w:val="clear" w:color="auto" w:fill="FFFFFF"/>
        <w:tabs>
          <w:tab w:val="left" w:pos="1354"/>
        </w:tabs>
        <w:adjustRightInd w:val="0"/>
        <w:spacing w:before="130" w:line="379" w:lineRule="exact"/>
        <w:ind w:left="1354" w:hanging="346"/>
        <w:rPr>
          <w:b/>
          <w:bCs/>
          <w:sz w:val="24"/>
          <w:szCs w:val="24"/>
          <w:lang w:bidi="ar-SA"/>
        </w:rPr>
      </w:pPr>
      <w:r>
        <w:rPr>
          <w:spacing w:val="-1"/>
          <w:sz w:val="24"/>
          <w:szCs w:val="24"/>
          <w:lang w:bidi="ar-SA"/>
        </w:rPr>
        <w:t xml:space="preserve">формирование начальных навыков игры в шахматы, в том числе с </w:t>
      </w:r>
      <w:r>
        <w:rPr>
          <w:sz w:val="24"/>
          <w:szCs w:val="24"/>
          <w:lang w:bidi="ar-SA"/>
        </w:rPr>
        <w:t>записью партии;</w:t>
      </w:r>
    </w:p>
    <w:p w:rsidR="00AC58DD" w:rsidRDefault="00AC58DD" w:rsidP="00AC58DD">
      <w:pPr>
        <w:adjustRightInd w:val="0"/>
        <w:rPr>
          <w:sz w:val="24"/>
          <w:szCs w:val="24"/>
          <w:lang w:bidi="ar-SA"/>
        </w:rPr>
      </w:pPr>
    </w:p>
    <w:p w:rsidR="00AC58DD" w:rsidRDefault="00AC58DD" w:rsidP="00AC58DD">
      <w:pPr>
        <w:numPr>
          <w:ilvl w:val="0"/>
          <w:numId w:val="1"/>
        </w:numPr>
        <w:shd w:val="clear" w:color="auto" w:fill="FFFFFF"/>
        <w:tabs>
          <w:tab w:val="left" w:pos="1354"/>
        </w:tabs>
        <w:adjustRightInd w:val="0"/>
        <w:spacing w:before="34" w:line="494" w:lineRule="exact"/>
        <w:ind w:left="710" w:right="4838" w:firstLine="298"/>
        <w:rPr>
          <w:b/>
          <w:bCs/>
          <w:sz w:val="24"/>
          <w:szCs w:val="24"/>
          <w:lang w:bidi="ar-SA"/>
        </w:rPr>
      </w:pPr>
      <w:r>
        <w:rPr>
          <w:spacing w:val="-3"/>
          <w:sz w:val="24"/>
          <w:szCs w:val="24"/>
          <w:lang w:bidi="ar-SA"/>
        </w:rPr>
        <w:t xml:space="preserve">обучение анализу партий. </w:t>
      </w:r>
    </w:p>
    <w:p w:rsidR="00AC58DD" w:rsidRDefault="00AC58DD" w:rsidP="00AC58DD">
      <w:pPr>
        <w:pStyle w:val="a5"/>
        <w:rPr>
          <w:b/>
          <w:bCs/>
          <w:sz w:val="24"/>
          <w:szCs w:val="24"/>
          <w:lang w:bidi="ar-SA"/>
        </w:rPr>
      </w:pPr>
    </w:p>
    <w:p w:rsidR="00AC58DD" w:rsidRDefault="00AC58DD" w:rsidP="00AC58DD">
      <w:pPr>
        <w:shd w:val="clear" w:color="auto" w:fill="FFFFFF"/>
        <w:tabs>
          <w:tab w:val="left" w:pos="1354"/>
        </w:tabs>
        <w:adjustRightInd w:val="0"/>
        <w:spacing w:before="34" w:line="494" w:lineRule="exact"/>
        <w:ind w:left="1008" w:right="4838"/>
        <w:rPr>
          <w:b/>
          <w:bCs/>
          <w:sz w:val="24"/>
          <w:szCs w:val="24"/>
          <w:lang w:bidi="ar-SA"/>
        </w:rPr>
      </w:pPr>
      <w:r>
        <w:rPr>
          <w:b/>
          <w:bCs/>
          <w:sz w:val="24"/>
          <w:szCs w:val="24"/>
          <w:lang w:bidi="ar-SA"/>
        </w:rPr>
        <w:t xml:space="preserve">             Развивающие:</w:t>
      </w:r>
    </w:p>
    <w:p w:rsidR="00AC58DD" w:rsidRDefault="00AC58DD" w:rsidP="00AC58DD">
      <w:pPr>
        <w:numPr>
          <w:ilvl w:val="0"/>
          <w:numId w:val="1"/>
        </w:numPr>
        <w:shd w:val="clear" w:color="auto" w:fill="FFFFFF"/>
        <w:tabs>
          <w:tab w:val="left" w:pos="1354"/>
        </w:tabs>
        <w:adjustRightInd w:val="0"/>
        <w:spacing w:line="494" w:lineRule="exact"/>
        <w:ind w:left="1008"/>
        <w:rPr>
          <w:b/>
          <w:bCs/>
          <w:sz w:val="24"/>
          <w:szCs w:val="24"/>
          <w:lang w:bidi="ar-SA"/>
        </w:rPr>
      </w:pPr>
      <w:r>
        <w:rPr>
          <w:spacing w:val="-1"/>
          <w:sz w:val="24"/>
          <w:szCs w:val="24"/>
          <w:lang w:bidi="ar-SA"/>
        </w:rPr>
        <w:t>развитие интуиции, памяти;</w:t>
      </w:r>
    </w:p>
    <w:p w:rsidR="00AC58DD" w:rsidRDefault="00AC58DD" w:rsidP="00AC58DD">
      <w:pPr>
        <w:numPr>
          <w:ilvl w:val="0"/>
          <w:numId w:val="1"/>
        </w:numPr>
        <w:shd w:val="clear" w:color="auto" w:fill="FFFFFF"/>
        <w:tabs>
          <w:tab w:val="left" w:pos="1354"/>
        </w:tabs>
        <w:adjustRightInd w:val="0"/>
        <w:spacing w:before="10" w:line="499" w:lineRule="exact"/>
        <w:ind w:left="710" w:right="3226" w:firstLine="298"/>
        <w:rPr>
          <w:b/>
          <w:bCs/>
          <w:sz w:val="24"/>
          <w:szCs w:val="24"/>
          <w:lang w:bidi="ar-SA"/>
        </w:rPr>
      </w:pPr>
      <w:r>
        <w:rPr>
          <w:spacing w:val="-3"/>
          <w:sz w:val="24"/>
          <w:szCs w:val="24"/>
          <w:lang w:bidi="ar-SA"/>
        </w:rPr>
        <w:t xml:space="preserve">развитие коммуникативных навыков. </w:t>
      </w:r>
    </w:p>
    <w:p w:rsidR="00AC58DD" w:rsidRDefault="00AC58DD" w:rsidP="00AC58DD">
      <w:pPr>
        <w:shd w:val="clear" w:color="auto" w:fill="FFFFFF"/>
        <w:tabs>
          <w:tab w:val="left" w:pos="1354"/>
        </w:tabs>
        <w:adjustRightInd w:val="0"/>
        <w:spacing w:before="10" w:line="499" w:lineRule="exact"/>
        <w:ind w:left="1008" w:right="3226"/>
        <w:rPr>
          <w:b/>
          <w:bCs/>
          <w:sz w:val="24"/>
          <w:szCs w:val="24"/>
          <w:lang w:bidi="ar-SA"/>
        </w:rPr>
      </w:pPr>
      <w:r>
        <w:rPr>
          <w:spacing w:val="-3"/>
          <w:sz w:val="24"/>
          <w:szCs w:val="24"/>
          <w:lang w:bidi="ar-SA"/>
        </w:rPr>
        <w:t xml:space="preserve">                </w:t>
      </w:r>
      <w:r>
        <w:rPr>
          <w:b/>
          <w:bCs/>
          <w:sz w:val="24"/>
          <w:szCs w:val="24"/>
          <w:lang w:bidi="ar-SA"/>
        </w:rPr>
        <w:t>Воспитательные:</w:t>
      </w:r>
    </w:p>
    <w:p w:rsidR="00AC58DD" w:rsidRDefault="00AC58DD" w:rsidP="00AC58DD">
      <w:pPr>
        <w:numPr>
          <w:ilvl w:val="0"/>
          <w:numId w:val="1"/>
        </w:numPr>
        <w:shd w:val="clear" w:color="auto" w:fill="FFFFFF"/>
        <w:tabs>
          <w:tab w:val="left" w:pos="1354"/>
        </w:tabs>
        <w:adjustRightInd w:val="0"/>
        <w:spacing w:line="499" w:lineRule="exact"/>
        <w:ind w:left="1008"/>
        <w:rPr>
          <w:b/>
          <w:bCs/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знакомство с основами шахматного этикета;</w:t>
      </w:r>
    </w:p>
    <w:p w:rsidR="00AC58DD" w:rsidRDefault="00AC58DD" w:rsidP="00AC58DD">
      <w:pPr>
        <w:numPr>
          <w:ilvl w:val="0"/>
          <w:numId w:val="1"/>
        </w:numPr>
        <w:shd w:val="clear" w:color="auto" w:fill="FFFFFF"/>
        <w:tabs>
          <w:tab w:val="left" w:pos="1354"/>
        </w:tabs>
        <w:adjustRightInd w:val="0"/>
        <w:spacing w:line="499" w:lineRule="exact"/>
        <w:ind w:left="1008"/>
        <w:rPr>
          <w:b/>
          <w:bCs/>
          <w:sz w:val="24"/>
          <w:szCs w:val="24"/>
          <w:lang w:bidi="ar-SA"/>
        </w:rPr>
      </w:pPr>
      <w:r>
        <w:rPr>
          <w:spacing w:val="-1"/>
          <w:sz w:val="24"/>
          <w:szCs w:val="24"/>
          <w:lang w:bidi="ar-SA"/>
        </w:rPr>
        <w:t>формирование умения владеть собой и добиваться цели.</w:t>
      </w:r>
    </w:p>
    <w:p w:rsidR="00AC58DD" w:rsidRDefault="00AC58DD" w:rsidP="00AC58DD">
      <w:pPr>
        <w:shd w:val="clear" w:color="auto" w:fill="FFFFFF"/>
        <w:adjustRightInd w:val="0"/>
        <w:spacing w:line="499" w:lineRule="exact"/>
        <w:jc w:val="center"/>
        <w:rPr>
          <w:sz w:val="24"/>
          <w:szCs w:val="24"/>
          <w:lang w:bidi="ar-SA"/>
        </w:rPr>
      </w:pPr>
      <w:r>
        <w:rPr>
          <w:b/>
          <w:bCs/>
          <w:sz w:val="24"/>
          <w:szCs w:val="24"/>
          <w:lang w:bidi="ar-SA"/>
        </w:rPr>
        <w:t>Возраст детей и сроки реализации Программы</w:t>
      </w:r>
    </w:p>
    <w:p w:rsidR="00AC58DD" w:rsidRDefault="00AC58DD" w:rsidP="00AC58DD">
      <w:pPr>
        <w:shd w:val="clear" w:color="auto" w:fill="FFFFFF"/>
        <w:adjustRightInd w:val="0"/>
        <w:spacing w:before="96" w:line="365" w:lineRule="exact"/>
        <w:ind w:left="709" w:firstLine="706"/>
        <w:jc w:val="both"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 xml:space="preserve">Программа предназначена для обучающихся в возрасте от 7 до 17 лет. На </w:t>
      </w:r>
      <w:proofErr w:type="gramStart"/>
      <w:r>
        <w:rPr>
          <w:sz w:val="24"/>
          <w:szCs w:val="24"/>
          <w:lang w:bidi="ar-SA"/>
        </w:rPr>
        <w:t>обучение по Программе</w:t>
      </w:r>
      <w:proofErr w:type="gramEnd"/>
      <w:r>
        <w:rPr>
          <w:sz w:val="24"/>
          <w:szCs w:val="24"/>
          <w:lang w:bidi="ar-SA"/>
        </w:rPr>
        <w:t xml:space="preserve">    принимаются все желающие независимо от уровня подготовки.</w:t>
      </w:r>
    </w:p>
    <w:p w:rsidR="00AC58DD" w:rsidRDefault="00AC58DD" w:rsidP="00AC58DD">
      <w:pPr>
        <w:pStyle w:val="a3"/>
        <w:spacing w:before="10"/>
        <w:rPr>
          <w:sz w:val="23"/>
        </w:rPr>
      </w:pPr>
    </w:p>
    <w:p w:rsidR="00AC58DD" w:rsidRDefault="00AC58DD" w:rsidP="00AC58DD">
      <w:pPr>
        <w:pStyle w:val="a3"/>
        <w:ind w:left="1582" w:right="271" w:firstLine="707"/>
        <w:jc w:val="both"/>
      </w:pPr>
      <w:r>
        <w:rPr>
          <w:b/>
        </w:rPr>
        <w:t>Цель</w:t>
      </w:r>
      <w:r>
        <w:t>: развитие личных и профессиональных компетенций обучающихся посредством овладения искусством игры в шахматы.</w:t>
      </w:r>
    </w:p>
    <w:p w:rsidR="00AC58DD" w:rsidRDefault="00AC58DD" w:rsidP="00AC58DD">
      <w:pPr>
        <w:pStyle w:val="a3"/>
        <w:spacing w:before="5"/>
      </w:pPr>
    </w:p>
    <w:p w:rsidR="00AC58DD" w:rsidRDefault="00AC58DD" w:rsidP="00AC58DD">
      <w:pPr>
        <w:pStyle w:val="3"/>
      </w:pPr>
      <w:r>
        <w:t>Задачи:</w:t>
      </w:r>
    </w:p>
    <w:p w:rsidR="00AC58DD" w:rsidRDefault="00AC58DD" w:rsidP="00AC58DD">
      <w:pPr>
        <w:pStyle w:val="a5"/>
        <w:numPr>
          <w:ilvl w:val="0"/>
          <w:numId w:val="2"/>
        </w:numPr>
        <w:tabs>
          <w:tab w:val="left" w:pos="2624"/>
        </w:tabs>
        <w:ind w:right="264" w:firstLine="708"/>
        <w:jc w:val="both"/>
        <w:rPr>
          <w:sz w:val="24"/>
        </w:rPr>
      </w:pPr>
      <w:proofErr w:type="gramStart"/>
      <w:r>
        <w:rPr>
          <w:sz w:val="24"/>
        </w:rPr>
        <w:t>содействовать интеллектуальному развитию обучающихся, развивать у школьников логическое и образное мышление, память, внимание,</w:t>
      </w:r>
      <w:r>
        <w:rPr>
          <w:spacing w:val="-6"/>
          <w:sz w:val="24"/>
        </w:rPr>
        <w:t xml:space="preserve"> </w:t>
      </w:r>
      <w:r>
        <w:rPr>
          <w:sz w:val="24"/>
        </w:rPr>
        <w:t>усидчивость;</w:t>
      </w:r>
      <w:proofErr w:type="gramEnd"/>
    </w:p>
    <w:p w:rsidR="00AC58DD" w:rsidRDefault="00AC58DD" w:rsidP="00AC58DD">
      <w:pPr>
        <w:pStyle w:val="a5"/>
        <w:numPr>
          <w:ilvl w:val="0"/>
          <w:numId w:val="2"/>
        </w:numPr>
        <w:tabs>
          <w:tab w:val="left" w:pos="2446"/>
        </w:tabs>
        <w:ind w:right="273" w:firstLine="708"/>
        <w:jc w:val="both"/>
        <w:rPr>
          <w:sz w:val="24"/>
        </w:rPr>
      </w:pPr>
      <w:r>
        <w:rPr>
          <w:sz w:val="24"/>
        </w:rPr>
        <w:t>обучить детей стратегическим основам шахматной игры, методам долгосрочного и краткосрочного планирования действий во 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партии;</w:t>
      </w:r>
    </w:p>
    <w:p w:rsidR="00AC58DD" w:rsidRDefault="00AC58DD" w:rsidP="00AC58DD">
      <w:pPr>
        <w:pStyle w:val="a5"/>
        <w:numPr>
          <w:ilvl w:val="0"/>
          <w:numId w:val="2"/>
        </w:numPr>
        <w:tabs>
          <w:tab w:val="left" w:pos="2571"/>
        </w:tabs>
        <w:ind w:right="270" w:firstLine="708"/>
        <w:jc w:val="both"/>
        <w:rPr>
          <w:sz w:val="24"/>
        </w:rPr>
      </w:pPr>
      <w:r>
        <w:rPr>
          <w:sz w:val="24"/>
        </w:rPr>
        <w:t>способствовать овладению ребятами важнейшими элементами шахматной тактики и техникой расчёта вариантов в практической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игре;</w:t>
      </w:r>
    </w:p>
    <w:p w:rsidR="00AC58DD" w:rsidRDefault="00AC58DD" w:rsidP="00AC58DD">
      <w:pPr>
        <w:pStyle w:val="a5"/>
        <w:numPr>
          <w:ilvl w:val="0"/>
          <w:numId w:val="2"/>
        </w:numPr>
        <w:tabs>
          <w:tab w:val="left" w:pos="2434"/>
        </w:tabs>
        <w:ind w:right="275" w:firstLine="708"/>
        <w:jc w:val="both"/>
        <w:rPr>
          <w:sz w:val="24"/>
        </w:rPr>
      </w:pPr>
      <w:r>
        <w:rPr>
          <w:sz w:val="24"/>
        </w:rPr>
        <w:t>включить обучающихся в систематическое участие в шахматных соревнованиях и турнирах;</w:t>
      </w:r>
    </w:p>
    <w:p w:rsidR="00AC58DD" w:rsidRDefault="00AC58DD" w:rsidP="00AC58DD">
      <w:pPr>
        <w:pStyle w:val="a5"/>
        <w:numPr>
          <w:ilvl w:val="0"/>
          <w:numId w:val="2"/>
        </w:numPr>
        <w:tabs>
          <w:tab w:val="left" w:pos="2434"/>
        </w:tabs>
        <w:ind w:right="269" w:firstLine="708"/>
        <w:jc w:val="both"/>
        <w:rPr>
          <w:sz w:val="24"/>
        </w:rPr>
      </w:pPr>
      <w:r>
        <w:rPr>
          <w:sz w:val="24"/>
        </w:rPr>
        <w:t>привить любовь и интерес к шахматам и обучению в целом, формировать чувство уважения к сопернику, умение с достоинством преодолевать неудачи и</w:t>
      </w:r>
      <w:r>
        <w:rPr>
          <w:spacing w:val="-13"/>
          <w:sz w:val="24"/>
        </w:rPr>
        <w:t xml:space="preserve"> </w:t>
      </w:r>
      <w:r>
        <w:rPr>
          <w:sz w:val="24"/>
        </w:rPr>
        <w:t>трудности;</w:t>
      </w:r>
    </w:p>
    <w:p w:rsidR="00AC58DD" w:rsidRDefault="00AC58DD" w:rsidP="00AC58DD">
      <w:pPr>
        <w:pStyle w:val="a5"/>
        <w:numPr>
          <w:ilvl w:val="0"/>
          <w:numId w:val="2"/>
        </w:numPr>
        <w:tabs>
          <w:tab w:val="left" w:pos="2485"/>
        </w:tabs>
        <w:ind w:right="272" w:firstLine="708"/>
        <w:jc w:val="both"/>
        <w:rPr>
          <w:sz w:val="24"/>
        </w:rPr>
      </w:pPr>
      <w:r>
        <w:rPr>
          <w:sz w:val="24"/>
        </w:rPr>
        <w:t>развивать навыки работы в команде, способствовать освоению корпоративной шахматной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культуры;</w:t>
      </w:r>
    </w:p>
    <w:p w:rsidR="00AC58DD" w:rsidRDefault="00AC58DD" w:rsidP="00AC58DD">
      <w:pPr>
        <w:pStyle w:val="a5"/>
        <w:numPr>
          <w:ilvl w:val="0"/>
          <w:numId w:val="2"/>
        </w:numPr>
        <w:tabs>
          <w:tab w:val="left" w:pos="2430"/>
        </w:tabs>
        <w:ind w:left="2429" w:hanging="139"/>
        <w:rPr>
          <w:sz w:val="24"/>
        </w:rPr>
      </w:pPr>
      <w:r>
        <w:rPr>
          <w:sz w:val="24"/>
        </w:rPr>
        <w:t>формировать познавательную мотивацию в 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обучения.</w:t>
      </w:r>
    </w:p>
    <w:p w:rsidR="00AC58DD" w:rsidRDefault="00AC58DD" w:rsidP="00AC58DD">
      <w:pPr>
        <w:pStyle w:val="a3"/>
        <w:spacing w:before="10"/>
        <w:rPr>
          <w:sz w:val="23"/>
        </w:rPr>
      </w:pPr>
    </w:p>
    <w:p w:rsidR="00AC58DD" w:rsidRDefault="00AC58DD" w:rsidP="00AC58DD">
      <w:pPr>
        <w:pStyle w:val="a3"/>
        <w:ind w:left="1582" w:right="271" w:firstLine="707"/>
        <w:jc w:val="both"/>
      </w:pPr>
      <w:r>
        <w:t xml:space="preserve">Формы освоения искусства игры в шахматы довольно разнообразны, овладение ими происходит на всем маршруте освоения программы. С этой целью применяются различные формы работы: лекции; беседы; игровые и практические занятия; исследовательские работы; сеансы одновременной игры с руководителем; конкурсы по решению задач, этюдов; турниры; игры с гандикапом; игры различного типа на шахматную тематику; доклады по истории шахмат; анализы сыгранных </w:t>
      </w:r>
      <w:proofErr w:type="gramStart"/>
      <w:r>
        <w:t>на</w:t>
      </w:r>
      <w:proofErr w:type="gramEnd"/>
      <w:r>
        <w:rPr>
          <w:spacing w:val="56"/>
        </w:rPr>
        <w:t xml:space="preserve"> </w:t>
      </w:r>
      <w:r>
        <w:t>ответственных</w:t>
      </w:r>
    </w:p>
    <w:p w:rsidR="00AC58DD" w:rsidRDefault="00AC58DD" w:rsidP="00AC58DD">
      <w:pPr>
        <w:widowControl/>
        <w:autoSpaceDE/>
        <w:autoSpaceDN/>
        <w:sectPr w:rsidR="00AC58DD">
          <w:pgSz w:w="11910" w:h="16840"/>
          <w:pgMar w:top="1480" w:right="580" w:bottom="280" w:left="120" w:header="720" w:footer="720" w:gutter="0"/>
          <w:cols w:space="720"/>
        </w:sectPr>
      </w:pPr>
    </w:p>
    <w:p w:rsidR="00AC58DD" w:rsidRDefault="00AC58DD" w:rsidP="00AC58DD">
      <w:pPr>
        <w:pStyle w:val="a3"/>
        <w:spacing w:before="66"/>
        <w:ind w:left="1582"/>
      </w:pPr>
      <w:proofErr w:type="gramStart"/>
      <w:r>
        <w:lastRenderedPageBreak/>
        <w:t>турнирах</w:t>
      </w:r>
      <w:proofErr w:type="gramEnd"/>
      <w:r>
        <w:t xml:space="preserve"> партий. Основным критерием отбора форм, методов работы с детьми является создание условий для осознанного личностного роста обучающегося.</w:t>
      </w:r>
    </w:p>
    <w:p w:rsidR="00AC58DD" w:rsidRDefault="00AC58DD" w:rsidP="00AC58DD">
      <w:pPr>
        <w:pStyle w:val="a3"/>
        <w:ind w:left="1582" w:right="270" w:firstLine="707"/>
        <w:jc w:val="both"/>
      </w:pPr>
      <w:r>
        <w:t>В целях обогащения и развития духовного мира каждого ребенка в педагогическом процессе используется богатейший потенциал шахмат – образовательный, культурный, духовный, воспитательный, спортивный, коммуникативный.</w:t>
      </w:r>
    </w:p>
    <w:p w:rsidR="00AC58DD" w:rsidRDefault="00AC58DD" w:rsidP="00AC58DD">
      <w:pPr>
        <w:pStyle w:val="a3"/>
        <w:spacing w:before="1"/>
        <w:ind w:left="1582" w:firstLine="859"/>
      </w:pPr>
      <w:r>
        <w:t>Программа курса «Шахматная школа» рассчитана на 3 года освоения (по 1 часу в неделю).</w:t>
      </w:r>
    </w:p>
    <w:p w:rsidR="00AC58DD" w:rsidRDefault="00AC58DD" w:rsidP="00AC58DD">
      <w:pPr>
        <w:pStyle w:val="a3"/>
        <w:rPr>
          <w:sz w:val="26"/>
        </w:rPr>
      </w:pPr>
    </w:p>
    <w:p w:rsidR="00FE5E13" w:rsidRDefault="00AC58DD">
      <w:bookmarkStart w:id="0" w:name="_GoBack"/>
      <w:bookmarkEnd w:id="0"/>
    </w:p>
    <w:sectPr w:rsidR="00FE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89EBCD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1E530E8"/>
    <w:multiLevelType w:val="hybridMultilevel"/>
    <w:tmpl w:val="CB7E556E"/>
    <w:lvl w:ilvl="0" w:tplc="F3500DCC">
      <w:numFmt w:val="bullet"/>
      <w:lvlText w:val="-"/>
      <w:lvlJc w:val="left"/>
      <w:pPr>
        <w:ind w:left="1582" w:hanging="334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D02E10BA">
      <w:numFmt w:val="bullet"/>
      <w:lvlText w:val="•"/>
      <w:lvlJc w:val="left"/>
      <w:pPr>
        <w:ind w:left="5660" w:hanging="334"/>
      </w:pPr>
      <w:rPr>
        <w:lang w:val="ru-RU" w:eastAsia="ru-RU" w:bidi="ru-RU"/>
      </w:rPr>
    </w:lvl>
    <w:lvl w:ilvl="2" w:tplc="08EEE250">
      <w:numFmt w:val="bullet"/>
      <w:lvlText w:val="•"/>
      <w:lvlJc w:val="left"/>
      <w:pPr>
        <w:ind w:left="5840" w:hanging="334"/>
      </w:pPr>
      <w:rPr>
        <w:lang w:val="ru-RU" w:eastAsia="ru-RU" w:bidi="ru-RU"/>
      </w:rPr>
    </w:lvl>
    <w:lvl w:ilvl="3" w:tplc="DC5C55DA">
      <w:numFmt w:val="bullet"/>
      <w:lvlText w:val="•"/>
      <w:lvlJc w:val="left"/>
      <w:pPr>
        <w:ind w:left="6510" w:hanging="334"/>
      </w:pPr>
      <w:rPr>
        <w:lang w:val="ru-RU" w:eastAsia="ru-RU" w:bidi="ru-RU"/>
      </w:rPr>
    </w:lvl>
    <w:lvl w:ilvl="4" w:tplc="E50CA93A">
      <w:numFmt w:val="bullet"/>
      <w:lvlText w:val="•"/>
      <w:lvlJc w:val="left"/>
      <w:pPr>
        <w:ind w:left="7181" w:hanging="334"/>
      </w:pPr>
      <w:rPr>
        <w:lang w:val="ru-RU" w:eastAsia="ru-RU" w:bidi="ru-RU"/>
      </w:rPr>
    </w:lvl>
    <w:lvl w:ilvl="5" w:tplc="84AA08AE">
      <w:numFmt w:val="bullet"/>
      <w:lvlText w:val="•"/>
      <w:lvlJc w:val="left"/>
      <w:pPr>
        <w:ind w:left="7852" w:hanging="334"/>
      </w:pPr>
      <w:rPr>
        <w:lang w:val="ru-RU" w:eastAsia="ru-RU" w:bidi="ru-RU"/>
      </w:rPr>
    </w:lvl>
    <w:lvl w:ilvl="6" w:tplc="3E90747C">
      <w:numFmt w:val="bullet"/>
      <w:lvlText w:val="•"/>
      <w:lvlJc w:val="left"/>
      <w:pPr>
        <w:ind w:left="8523" w:hanging="334"/>
      </w:pPr>
      <w:rPr>
        <w:lang w:val="ru-RU" w:eastAsia="ru-RU" w:bidi="ru-RU"/>
      </w:rPr>
    </w:lvl>
    <w:lvl w:ilvl="7" w:tplc="29B67466">
      <w:numFmt w:val="bullet"/>
      <w:lvlText w:val="•"/>
      <w:lvlJc w:val="left"/>
      <w:pPr>
        <w:ind w:left="9194" w:hanging="334"/>
      </w:pPr>
      <w:rPr>
        <w:lang w:val="ru-RU" w:eastAsia="ru-RU" w:bidi="ru-RU"/>
      </w:rPr>
    </w:lvl>
    <w:lvl w:ilvl="8" w:tplc="F91C28E6">
      <w:numFmt w:val="bullet"/>
      <w:lvlText w:val="•"/>
      <w:lvlJc w:val="left"/>
      <w:pPr>
        <w:ind w:left="9864" w:hanging="334"/>
      </w:pPr>
      <w:rPr>
        <w:lang w:val="ru-RU" w:eastAsia="ru-RU" w:bidi="ru-RU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4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576"/>
    <w:rsid w:val="001C3903"/>
    <w:rsid w:val="00837576"/>
    <w:rsid w:val="00AC58DD"/>
    <w:rsid w:val="00B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C58D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3">
    <w:name w:val="heading 3"/>
    <w:basedOn w:val="a"/>
    <w:link w:val="30"/>
    <w:uiPriority w:val="1"/>
    <w:semiHidden/>
    <w:unhideWhenUsed/>
    <w:qFormat/>
    <w:rsid w:val="00AC58DD"/>
    <w:pPr>
      <w:spacing w:line="274" w:lineRule="exact"/>
      <w:ind w:left="2290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semiHidden/>
    <w:rsid w:val="00AC58DD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semiHidden/>
    <w:unhideWhenUsed/>
    <w:qFormat/>
    <w:rsid w:val="00AC58DD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AC58DD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uiPriority w:val="1"/>
    <w:qFormat/>
    <w:rsid w:val="00AC58DD"/>
    <w:pPr>
      <w:ind w:left="2302" w:hanging="3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C58D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3">
    <w:name w:val="heading 3"/>
    <w:basedOn w:val="a"/>
    <w:link w:val="30"/>
    <w:uiPriority w:val="1"/>
    <w:semiHidden/>
    <w:unhideWhenUsed/>
    <w:qFormat/>
    <w:rsid w:val="00AC58DD"/>
    <w:pPr>
      <w:spacing w:line="274" w:lineRule="exact"/>
      <w:ind w:left="2290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semiHidden/>
    <w:rsid w:val="00AC58DD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semiHidden/>
    <w:unhideWhenUsed/>
    <w:qFormat/>
    <w:rsid w:val="00AC58DD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AC58DD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uiPriority w:val="1"/>
    <w:qFormat/>
    <w:rsid w:val="00AC58DD"/>
    <w:pPr>
      <w:ind w:left="2302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598</Words>
  <Characters>3409</Characters>
  <Application>Microsoft Office Word</Application>
  <DocSecurity>0</DocSecurity>
  <Lines>28</Lines>
  <Paragraphs>7</Paragraphs>
  <ScaleCrop>false</ScaleCrop>
  <Company/>
  <LinksUpToDate>false</LinksUpToDate>
  <CharactersWithSpaces>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D</dc:creator>
  <cp:keywords/>
  <dc:description/>
  <cp:lastModifiedBy>d D</cp:lastModifiedBy>
  <cp:revision>3</cp:revision>
  <dcterms:created xsi:type="dcterms:W3CDTF">2024-09-20T20:35:00Z</dcterms:created>
  <dcterms:modified xsi:type="dcterms:W3CDTF">2024-09-20T20:36:00Z</dcterms:modified>
</cp:coreProperties>
</file>